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70CB" w:rsidRPr="00F97F89" w:rsidRDefault="00FA70CB" w:rsidP="006A7ADC">
      <w:pPr>
        <w:pStyle w:val="11"/>
        <w:spacing w:after="0"/>
      </w:pPr>
      <w:bookmarkStart w:id="0" w:name="_Hlk509994898"/>
      <w:r w:rsidRPr="00F97F89">
        <w:rPr>
          <w:lang w:val="en-US"/>
        </w:rPr>
        <w:t>DOI</w:t>
      </w:r>
      <w:r w:rsidRPr="00F97F89">
        <w:t>:10.6060/</w:t>
      </w:r>
      <w:proofErr w:type="spellStart"/>
      <w:r w:rsidRPr="00F97F89">
        <w:rPr>
          <w:lang w:val="en-US"/>
        </w:rPr>
        <w:t>snt</w:t>
      </w:r>
      <w:proofErr w:type="spellEnd"/>
      <w:r w:rsidRPr="00F97F89">
        <w:t>.202</w:t>
      </w:r>
      <w:r w:rsidR="004D1600" w:rsidRPr="00F97F89">
        <w:t>2</w:t>
      </w:r>
      <w:r w:rsidRPr="00F97F89">
        <w:t>6</w:t>
      </w:r>
      <w:r w:rsidR="004D1600" w:rsidRPr="00F97F89">
        <w:t>9</w:t>
      </w:r>
      <w:r w:rsidRPr="00F97F89">
        <w:t>0</w:t>
      </w:r>
      <w:r w:rsidR="004D1600" w:rsidRPr="00F97F89">
        <w:t>1</w:t>
      </w:r>
      <w:r w:rsidR="00C67CE3" w:rsidRPr="00F97F89">
        <w:t>.000</w:t>
      </w:r>
      <w:r w:rsidR="00717718">
        <w:t>9</w:t>
      </w:r>
    </w:p>
    <w:p w:rsidR="00F97F89" w:rsidRPr="00F97F89" w:rsidRDefault="00F97F89" w:rsidP="00F97F89">
      <w:pPr>
        <w:pStyle w:val="Default"/>
        <w:ind w:firstLine="709"/>
        <w:jc w:val="right"/>
        <w:rPr>
          <w:sz w:val="22"/>
          <w:szCs w:val="22"/>
        </w:rPr>
      </w:pPr>
      <w:r w:rsidRPr="00F97F89">
        <w:rPr>
          <w:sz w:val="22"/>
          <w:szCs w:val="22"/>
        </w:rPr>
        <w:t>УДК 65.011.46</w:t>
      </w:r>
    </w:p>
    <w:p w:rsidR="00F97F89" w:rsidRPr="005B022C" w:rsidRDefault="00F97F89" w:rsidP="00F97F89">
      <w:pPr>
        <w:pStyle w:val="Default"/>
        <w:ind w:firstLine="709"/>
        <w:jc w:val="right"/>
        <w:rPr>
          <w:b/>
          <w:sz w:val="22"/>
          <w:szCs w:val="22"/>
        </w:rPr>
      </w:pPr>
    </w:p>
    <w:p w:rsidR="00F97F89" w:rsidRPr="00F97F89" w:rsidRDefault="00F97F89" w:rsidP="00F97F89">
      <w:pPr>
        <w:ind w:firstLine="709"/>
        <w:jc w:val="center"/>
        <w:rPr>
          <w:b/>
          <w:sz w:val="22"/>
          <w:szCs w:val="22"/>
        </w:rPr>
      </w:pPr>
      <w:r w:rsidRPr="00F97F89">
        <w:rPr>
          <w:b/>
          <w:sz w:val="22"/>
          <w:szCs w:val="22"/>
        </w:rPr>
        <w:t>ПРОБЛЕМЫ И ПЕРСПЕКТИВЫ ОБУЧЕНИЯ СПЕЦИАЛИСТОВ ПО ОРГАНИЗАЦИИ И НОРМИРОВАНИЮ ТРУДА ДЛЯ ПРЕДПРИЯТИЙ СУДОСТРОЕНИЯ</w:t>
      </w:r>
    </w:p>
    <w:p w:rsidR="00F97F89" w:rsidRPr="00F97F89" w:rsidRDefault="00F97F89" w:rsidP="00F97F89">
      <w:pPr>
        <w:ind w:firstLine="709"/>
        <w:jc w:val="center"/>
        <w:rPr>
          <w:b/>
          <w:sz w:val="22"/>
          <w:szCs w:val="22"/>
          <w:vertAlign w:val="superscript"/>
        </w:rPr>
      </w:pPr>
      <w:r w:rsidRPr="00F97F89">
        <w:rPr>
          <w:b/>
          <w:sz w:val="22"/>
          <w:szCs w:val="22"/>
        </w:rPr>
        <w:t xml:space="preserve">Кузнецова О.В., Кику О.А., </w:t>
      </w:r>
      <w:proofErr w:type="spellStart"/>
      <w:r w:rsidRPr="00F97F89">
        <w:rPr>
          <w:b/>
          <w:sz w:val="22"/>
          <w:szCs w:val="22"/>
        </w:rPr>
        <w:t>Фофанова</w:t>
      </w:r>
      <w:proofErr w:type="spellEnd"/>
      <w:r w:rsidRPr="00F97F89">
        <w:rPr>
          <w:b/>
          <w:sz w:val="22"/>
          <w:szCs w:val="22"/>
        </w:rPr>
        <w:t xml:space="preserve"> Е.М., Павлова А.Н.</w:t>
      </w:r>
    </w:p>
    <w:p w:rsidR="00F97F89" w:rsidRPr="00F97F89" w:rsidRDefault="00F97F89" w:rsidP="00F97F89">
      <w:pPr>
        <w:ind w:firstLine="709"/>
        <w:jc w:val="center"/>
        <w:rPr>
          <w:b/>
          <w:sz w:val="22"/>
          <w:szCs w:val="22"/>
          <w:vertAlign w:val="superscript"/>
        </w:rPr>
      </w:pPr>
    </w:p>
    <w:p w:rsidR="00F97F89" w:rsidRPr="00F97F89" w:rsidRDefault="00F97F89" w:rsidP="00F97F89">
      <w:pPr>
        <w:jc w:val="both"/>
        <w:rPr>
          <w:bCs/>
          <w:sz w:val="22"/>
          <w:szCs w:val="22"/>
          <w:vertAlign w:val="superscript"/>
        </w:rPr>
      </w:pPr>
      <w:r w:rsidRPr="00F97F89">
        <w:rPr>
          <w:bCs/>
          <w:sz w:val="22"/>
          <w:szCs w:val="22"/>
        </w:rPr>
        <w:t xml:space="preserve">Кузнецова Ольга Валентиновна, Кику Оксана Александровна, </w:t>
      </w:r>
      <w:proofErr w:type="spellStart"/>
      <w:r w:rsidRPr="00F97F89">
        <w:rPr>
          <w:bCs/>
          <w:sz w:val="22"/>
          <w:szCs w:val="22"/>
        </w:rPr>
        <w:t>Фофанова</w:t>
      </w:r>
      <w:proofErr w:type="spellEnd"/>
      <w:r w:rsidRPr="00F97F89">
        <w:rPr>
          <w:bCs/>
          <w:sz w:val="22"/>
          <w:szCs w:val="22"/>
        </w:rPr>
        <w:t xml:space="preserve"> Екатерина Михайловна </w:t>
      </w:r>
    </w:p>
    <w:p w:rsidR="00F97F89" w:rsidRPr="00F97F89" w:rsidRDefault="00F97F89" w:rsidP="00F97F89">
      <w:pPr>
        <w:jc w:val="both"/>
        <w:rPr>
          <w:sz w:val="22"/>
          <w:szCs w:val="22"/>
        </w:rPr>
      </w:pPr>
      <w:r w:rsidRPr="00F97F89">
        <w:rPr>
          <w:sz w:val="22"/>
          <w:szCs w:val="22"/>
        </w:rPr>
        <w:t>АО «Научно-исследовательское проектно-технологическое бюро «Онега» (АО «НИПТБ «Онега»),</w:t>
      </w:r>
    </w:p>
    <w:p w:rsidR="00F97F89" w:rsidRPr="00F97F89" w:rsidRDefault="00F97F89" w:rsidP="00F97F89">
      <w:pPr>
        <w:jc w:val="both"/>
        <w:rPr>
          <w:sz w:val="22"/>
          <w:szCs w:val="22"/>
        </w:rPr>
      </w:pPr>
      <w:r w:rsidRPr="00F97F89">
        <w:rPr>
          <w:sz w:val="22"/>
          <w:szCs w:val="22"/>
        </w:rPr>
        <w:t>г. Северодвинск, Архангельская область. 164500, Архангельская область, г. Северодвинск, проезд Машиностроителей, д. 12.</w:t>
      </w:r>
    </w:p>
    <w:p w:rsidR="00F97F89" w:rsidRPr="00CD1EC1" w:rsidRDefault="00F97F89" w:rsidP="00F97F89">
      <w:pPr>
        <w:jc w:val="both"/>
        <w:rPr>
          <w:b/>
          <w:sz w:val="22"/>
          <w:szCs w:val="22"/>
          <w:vertAlign w:val="superscript"/>
          <w:lang w:val="en-US"/>
        </w:rPr>
      </w:pPr>
      <w:r w:rsidRPr="00CD1EC1">
        <w:rPr>
          <w:sz w:val="22"/>
          <w:szCs w:val="22"/>
          <w:lang w:val="en-US"/>
        </w:rPr>
        <w:t xml:space="preserve">E-mail: </w:t>
      </w:r>
      <w:hyperlink r:id="rId8" w:history="1">
        <w:r w:rsidRPr="00CD1EC1">
          <w:rPr>
            <w:rStyle w:val="a6"/>
            <w:color w:val="auto"/>
            <w:sz w:val="22"/>
            <w:szCs w:val="22"/>
            <w:u w:val="none"/>
            <w:lang w:val="en-US"/>
          </w:rPr>
          <w:t>kuznetsova@onegastar.ru</w:t>
        </w:r>
      </w:hyperlink>
      <w:r w:rsidRPr="00CD1EC1">
        <w:rPr>
          <w:sz w:val="22"/>
          <w:szCs w:val="22"/>
          <w:lang w:val="en-US"/>
        </w:rPr>
        <w:t xml:space="preserve">; </w:t>
      </w:r>
      <w:hyperlink r:id="rId9" w:history="1">
        <w:r w:rsidRPr="00CD1EC1">
          <w:rPr>
            <w:rStyle w:val="a6"/>
            <w:color w:val="auto"/>
            <w:sz w:val="22"/>
            <w:szCs w:val="22"/>
            <w:u w:val="none"/>
            <w:lang w:val="en-US"/>
          </w:rPr>
          <w:t>Kiku@onegastar.ru</w:t>
        </w:r>
      </w:hyperlink>
      <w:r w:rsidRPr="00CD1EC1">
        <w:rPr>
          <w:sz w:val="22"/>
          <w:szCs w:val="22"/>
          <w:lang w:val="en-US"/>
        </w:rPr>
        <w:t xml:space="preserve">; </w:t>
      </w:r>
      <w:hyperlink r:id="rId10" w:history="1">
        <w:r w:rsidRPr="00CD1EC1">
          <w:rPr>
            <w:rStyle w:val="a6"/>
            <w:color w:val="auto"/>
            <w:sz w:val="22"/>
            <w:szCs w:val="22"/>
            <w:u w:val="none"/>
            <w:lang w:val="en-US"/>
          </w:rPr>
          <w:t>Fofanova@onegastar.ru</w:t>
        </w:r>
      </w:hyperlink>
    </w:p>
    <w:p w:rsidR="00F97F89" w:rsidRPr="00F97F89" w:rsidRDefault="00F97F89" w:rsidP="00F97F89">
      <w:pPr>
        <w:jc w:val="both"/>
        <w:rPr>
          <w:bCs/>
          <w:sz w:val="22"/>
          <w:szCs w:val="22"/>
        </w:rPr>
      </w:pPr>
      <w:r w:rsidRPr="00F97F89">
        <w:rPr>
          <w:bCs/>
          <w:sz w:val="22"/>
          <w:szCs w:val="22"/>
        </w:rPr>
        <w:t>Павлова Александра Николаевна</w:t>
      </w:r>
    </w:p>
    <w:p w:rsidR="00F97F89" w:rsidRPr="00F97F89" w:rsidRDefault="00F97F89" w:rsidP="00F97F89">
      <w:pPr>
        <w:jc w:val="both"/>
        <w:rPr>
          <w:sz w:val="22"/>
          <w:szCs w:val="22"/>
        </w:rPr>
      </w:pPr>
      <w:r w:rsidRPr="00F97F89">
        <w:rPr>
          <w:sz w:val="22"/>
          <w:szCs w:val="22"/>
        </w:rPr>
        <w:t>АО «Производственное объединение «Севмаш» (АО «ПО «Севмаш»),</w:t>
      </w:r>
    </w:p>
    <w:p w:rsidR="00F97F89" w:rsidRPr="00F97F89" w:rsidRDefault="00F97F89" w:rsidP="00F97F89">
      <w:pPr>
        <w:jc w:val="both"/>
        <w:rPr>
          <w:bCs/>
          <w:sz w:val="22"/>
          <w:szCs w:val="22"/>
        </w:rPr>
      </w:pPr>
      <w:r w:rsidRPr="00F97F89">
        <w:rPr>
          <w:sz w:val="22"/>
          <w:szCs w:val="22"/>
        </w:rPr>
        <w:t>г. Северодвинск, Архангельская область. 164500, Архангельская область, г. Северодвинск, Архангельское шоссе, д. 58.</w:t>
      </w:r>
    </w:p>
    <w:p w:rsidR="00F97F89" w:rsidRPr="00CD1EC1" w:rsidRDefault="00F97F89" w:rsidP="00F97F89">
      <w:pPr>
        <w:jc w:val="both"/>
        <w:rPr>
          <w:bCs/>
          <w:sz w:val="22"/>
          <w:szCs w:val="22"/>
          <w:vertAlign w:val="superscript"/>
          <w:lang w:val="en-US"/>
        </w:rPr>
      </w:pPr>
      <w:r w:rsidRPr="00CD1EC1">
        <w:rPr>
          <w:sz w:val="22"/>
          <w:szCs w:val="22"/>
          <w:lang w:val="en-US"/>
        </w:rPr>
        <w:t xml:space="preserve">E-mail: </w:t>
      </w:r>
      <w:hyperlink r:id="rId11" w:history="1">
        <w:r w:rsidRPr="00CD1EC1">
          <w:rPr>
            <w:rStyle w:val="a6"/>
            <w:color w:val="auto"/>
            <w:sz w:val="22"/>
            <w:szCs w:val="22"/>
            <w:u w:val="none"/>
            <w:lang w:val="en-US"/>
          </w:rPr>
          <w:t>a.pavlova@narfu.ru</w:t>
        </w:r>
      </w:hyperlink>
    </w:p>
    <w:p w:rsidR="00F97F89" w:rsidRPr="00F97F89" w:rsidRDefault="00F97F89" w:rsidP="00F97F89">
      <w:pPr>
        <w:ind w:firstLine="709"/>
        <w:jc w:val="both"/>
        <w:rPr>
          <w:b/>
          <w:sz w:val="22"/>
          <w:szCs w:val="22"/>
          <w:vertAlign w:val="superscript"/>
          <w:lang w:val="en-US"/>
        </w:rPr>
      </w:pPr>
    </w:p>
    <w:p w:rsidR="00F97F89" w:rsidRPr="004F7C42" w:rsidRDefault="00F97F89" w:rsidP="00F97F89">
      <w:pPr>
        <w:jc w:val="both"/>
        <w:rPr>
          <w:b/>
          <w:bCs/>
          <w:sz w:val="22"/>
          <w:szCs w:val="22"/>
        </w:rPr>
      </w:pPr>
      <w:r w:rsidRPr="004F7C42">
        <w:rPr>
          <w:b/>
          <w:bCs/>
          <w:sz w:val="22"/>
          <w:szCs w:val="22"/>
          <w:lang w:val="en-US"/>
        </w:rPr>
        <w:tab/>
      </w:r>
      <w:r w:rsidRPr="004F7C42">
        <w:rPr>
          <w:b/>
          <w:bCs/>
          <w:sz w:val="22"/>
          <w:szCs w:val="22"/>
        </w:rPr>
        <w:t xml:space="preserve">Статья содержит анализ проблем обучения специалистов по организации и нормированию труда с которыми сталкиваются многие предприятия судостроения и судоремонта. Авторами рассмотрены учебные планы направлений подготовки </w:t>
      </w:r>
      <w:proofErr w:type="spellStart"/>
      <w:r w:rsidRPr="004F7C42">
        <w:rPr>
          <w:b/>
          <w:bCs/>
          <w:sz w:val="22"/>
          <w:szCs w:val="22"/>
        </w:rPr>
        <w:t>бакалавриата</w:t>
      </w:r>
      <w:proofErr w:type="spellEnd"/>
      <w:r w:rsidRPr="004F7C42">
        <w:rPr>
          <w:b/>
          <w:bCs/>
          <w:sz w:val="22"/>
          <w:szCs w:val="22"/>
        </w:rPr>
        <w:t>, выявлены узкие места в вопросах нормирования, предложены пути решения проблем.</w:t>
      </w:r>
    </w:p>
    <w:p w:rsidR="00F97F89" w:rsidRPr="004F7C42" w:rsidRDefault="00F97F89" w:rsidP="00F97F89">
      <w:pPr>
        <w:jc w:val="both"/>
        <w:rPr>
          <w:bCs/>
          <w:sz w:val="22"/>
          <w:szCs w:val="22"/>
        </w:rPr>
      </w:pPr>
      <w:r w:rsidRPr="004F7C42">
        <w:rPr>
          <w:b/>
          <w:bCs/>
          <w:iCs/>
          <w:sz w:val="22"/>
          <w:szCs w:val="22"/>
        </w:rPr>
        <w:tab/>
        <w:t xml:space="preserve">Ключевые слова: </w:t>
      </w:r>
      <w:r w:rsidRPr="004F7C42">
        <w:rPr>
          <w:bCs/>
          <w:iCs/>
          <w:sz w:val="22"/>
          <w:szCs w:val="22"/>
        </w:rPr>
        <w:t>т</w:t>
      </w:r>
      <w:r w:rsidRPr="004F7C42">
        <w:rPr>
          <w:bCs/>
          <w:sz w:val="22"/>
          <w:szCs w:val="22"/>
        </w:rPr>
        <w:t>рудоемкость, нормирование, обучение, технологические процессы, судостроение и судоремонт, организация труда</w:t>
      </w:r>
    </w:p>
    <w:p w:rsidR="00F97F89" w:rsidRPr="004F7C42" w:rsidRDefault="00F97F89" w:rsidP="00F97F89">
      <w:pPr>
        <w:jc w:val="both"/>
        <w:rPr>
          <w:sz w:val="22"/>
          <w:szCs w:val="22"/>
        </w:rPr>
      </w:pPr>
    </w:p>
    <w:p w:rsidR="00F97F89" w:rsidRPr="004F7C42" w:rsidRDefault="00F97F89" w:rsidP="00F97F89">
      <w:pPr>
        <w:ind w:firstLine="709"/>
        <w:jc w:val="center"/>
        <w:rPr>
          <w:b/>
          <w:sz w:val="22"/>
          <w:szCs w:val="22"/>
        </w:rPr>
      </w:pPr>
      <w:r w:rsidRPr="004F7C42">
        <w:rPr>
          <w:b/>
          <w:sz w:val="22"/>
          <w:szCs w:val="22"/>
        </w:rPr>
        <w:t>PROBLEMS AND PROSPECTS OF TRAINING SPECIALISTS IN THE ORGANIZATION AND REGULATION OF LABOR FOR SHIPBUILDING ENTERPRISES</w:t>
      </w:r>
    </w:p>
    <w:p w:rsidR="00F97F89" w:rsidRPr="004F7C42" w:rsidRDefault="00F97F89" w:rsidP="00F97F89">
      <w:pPr>
        <w:ind w:firstLine="709"/>
        <w:jc w:val="center"/>
        <w:rPr>
          <w:b/>
          <w:sz w:val="22"/>
          <w:szCs w:val="22"/>
          <w:vertAlign w:val="superscript"/>
        </w:rPr>
      </w:pPr>
      <w:proofErr w:type="spellStart"/>
      <w:r w:rsidRPr="004F7C42">
        <w:rPr>
          <w:b/>
          <w:sz w:val="22"/>
          <w:szCs w:val="22"/>
        </w:rPr>
        <w:t>Kuznetsova</w:t>
      </w:r>
      <w:proofErr w:type="spellEnd"/>
      <w:r w:rsidRPr="004F7C42">
        <w:rPr>
          <w:b/>
          <w:sz w:val="22"/>
          <w:szCs w:val="22"/>
        </w:rPr>
        <w:t xml:space="preserve"> O.V., </w:t>
      </w:r>
      <w:proofErr w:type="spellStart"/>
      <w:r w:rsidRPr="004F7C42">
        <w:rPr>
          <w:b/>
          <w:sz w:val="22"/>
          <w:szCs w:val="22"/>
        </w:rPr>
        <w:t>Kiku</w:t>
      </w:r>
      <w:proofErr w:type="spellEnd"/>
      <w:r w:rsidRPr="004F7C42">
        <w:rPr>
          <w:b/>
          <w:sz w:val="22"/>
          <w:szCs w:val="22"/>
        </w:rPr>
        <w:t xml:space="preserve"> O.A., </w:t>
      </w:r>
      <w:proofErr w:type="spellStart"/>
      <w:r w:rsidRPr="004F7C42">
        <w:rPr>
          <w:b/>
          <w:sz w:val="22"/>
          <w:szCs w:val="22"/>
        </w:rPr>
        <w:t>Fofanova</w:t>
      </w:r>
      <w:proofErr w:type="spellEnd"/>
      <w:r w:rsidRPr="004F7C42">
        <w:rPr>
          <w:b/>
          <w:sz w:val="22"/>
          <w:szCs w:val="22"/>
        </w:rPr>
        <w:t xml:space="preserve"> E.M., </w:t>
      </w:r>
      <w:proofErr w:type="spellStart"/>
      <w:r w:rsidRPr="004F7C42">
        <w:rPr>
          <w:b/>
          <w:sz w:val="22"/>
          <w:szCs w:val="22"/>
        </w:rPr>
        <w:t>Pavlova</w:t>
      </w:r>
      <w:proofErr w:type="spellEnd"/>
      <w:r w:rsidRPr="004F7C42">
        <w:rPr>
          <w:b/>
          <w:sz w:val="22"/>
          <w:szCs w:val="22"/>
        </w:rPr>
        <w:t xml:space="preserve"> A.N.</w:t>
      </w:r>
    </w:p>
    <w:p w:rsidR="00F97F89" w:rsidRPr="004F7C42" w:rsidRDefault="00F97F89" w:rsidP="00F97F89">
      <w:pPr>
        <w:jc w:val="both"/>
        <w:rPr>
          <w:sz w:val="22"/>
          <w:szCs w:val="22"/>
        </w:rPr>
      </w:pPr>
    </w:p>
    <w:p w:rsidR="00F97F89" w:rsidRPr="004F7C42" w:rsidRDefault="00F97F89" w:rsidP="00F97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22"/>
          <w:szCs w:val="22"/>
        </w:rPr>
      </w:pPr>
      <w:proofErr w:type="spellStart"/>
      <w:r w:rsidRPr="004F7C42">
        <w:rPr>
          <w:color w:val="202124"/>
          <w:sz w:val="22"/>
          <w:szCs w:val="22"/>
        </w:rPr>
        <w:t>Kuznetsova</w:t>
      </w:r>
      <w:proofErr w:type="spellEnd"/>
      <w:r w:rsidRPr="004F7C42">
        <w:rPr>
          <w:color w:val="202124"/>
          <w:sz w:val="22"/>
          <w:szCs w:val="22"/>
        </w:rPr>
        <w:t xml:space="preserve"> </w:t>
      </w:r>
      <w:proofErr w:type="spellStart"/>
      <w:r w:rsidRPr="004F7C42">
        <w:rPr>
          <w:color w:val="202124"/>
          <w:sz w:val="22"/>
          <w:szCs w:val="22"/>
        </w:rPr>
        <w:t>Olga</w:t>
      </w:r>
      <w:proofErr w:type="spellEnd"/>
      <w:r w:rsidRPr="004F7C42">
        <w:rPr>
          <w:color w:val="202124"/>
          <w:sz w:val="22"/>
          <w:szCs w:val="22"/>
        </w:rPr>
        <w:t xml:space="preserve"> </w:t>
      </w:r>
      <w:proofErr w:type="spellStart"/>
      <w:r w:rsidRPr="004F7C42">
        <w:rPr>
          <w:color w:val="202124"/>
          <w:sz w:val="22"/>
          <w:szCs w:val="22"/>
        </w:rPr>
        <w:t>Valentinovna</w:t>
      </w:r>
      <w:proofErr w:type="spellEnd"/>
      <w:r w:rsidRPr="004F7C42">
        <w:rPr>
          <w:color w:val="202124"/>
          <w:sz w:val="22"/>
          <w:szCs w:val="22"/>
        </w:rPr>
        <w:t xml:space="preserve">, </w:t>
      </w:r>
      <w:proofErr w:type="spellStart"/>
      <w:r w:rsidRPr="004F7C42">
        <w:rPr>
          <w:color w:val="202124"/>
          <w:sz w:val="22"/>
          <w:szCs w:val="22"/>
        </w:rPr>
        <w:t>Kiku</w:t>
      </w:r>
      <w:proofErr w:type="spellEnd"/>
      <w:r w:rsidRPr="004F7C42">
        <w:rPr>
          <w:color w:val="202124"/>
          <w:sz w:val="22"/>
          <w:szCs w:val="22"/>
        </w:rPr>
        <w:t xml:space="preserve"> </w:t>
      </w:r>
      <w:proofErr w:type="spellStart"/>
      <w:r w:rsidRPr="004F7C42">
        <w:rPr>
          <w:color w:val="202124"/>
          <w:sz w:val="22"/>
          <w:szCs w:val="22"/>
        </w:rPr>
        <w:t>Oksana</w:t>
      </w:r>
      <w:proofErr w:type="spellEnd"/>
      <w:r w:rsidRPr="004F7C42">
        <w:rPr>
          <w:color w:val="202124"/>
          <w:sz w:val="22"/>
          <w:szCs w:val="22"/>
        </w:rPr>
        <w:t xml:space="preserve"> </w:t>
      </w:r>
      <w:proofErr w:type="spellStart"/>
      <w:r w:rsidRPr="004F7C42">
        <w:rPr>
          <w:color w:val="202124"/>
          <w:sz w:val="22"/>
          <w:szCs w:val="22"/>
        </w:rPr>
        <w:t>Aleksandrovna</w:t>
      </w:r>
      <w:proofErr w:type="spellEnd"/>
      <w:r w:rsidRPr="004F7C42">
        <w:rPr>
          <w:color w:val="202124"/>
          <w:sz w:val="22"/>
          <w:szCs w:val="22"/>
        </w:rPr>
        <w:t xml:space="preserve">, </w:t>
      </w:r>
      <w:proofErr w:type="spellStart"/>
      <w:r w:rsidRPr="004F7C42">
        <w:rPr>
          <w:color w:val="202124"/>
          <w:sz w:val="22"/>
          <w:szCs w:val="22"/>
        </w:rPr>
        <w:t>Fofanova</w:t>
      </w:r>
      <w:proofErr w:type="spellEnd"/>
      <w:r w:rsidRPr="004F7C42">
        <w:rPr>
          <w:color w:val="202124"/>
          <w:sz w:val="22"/>
          <w:szCs w:val="22"/>
        </w:rPr>
        <w:t xml:space="preserve"> </w:t>
      </w:r>
      <w:proofErr w:type="spellStart"/>
      <w:r w:rsidRPr="004F7C42">
        <w:rPr>
          <w:color w:val="202124"/>
          <w:sz w:val="22"/>
          <w:szCs w:val="22"/>
        </w:rPr>
        <w:t>Ekaterina</w:t>
      </w:r>
      <w:proofErr w:type="spellEnd"/>
      <w:r w:rsidRPr="004F7C42">
        <w:rPr>
          <w:color w:val="202124"/>
          <w:sz w:val="22"/>
          <w:szCs w:val="22"/>
        </w:rPr>
        <w:t xml:space="preserve"> </w:t>
      </w:r>
      <w:proofErr w:type="spellStart"/>
      <w:r w:rsidRPr="004F7C42">
        <w:rPr>
          <w:color w:val="202124"/>
          <w:sz w:val="22"/>
          <w:szCs w:val="22"/>
        </w:rPr>
        <w:t>Mikhailovna</w:t>
      </w:r>
      <w:proofErr w:type="spellEnd"/>
    </w:p>
    <w:p w:rsidR="00F97F89" w:rsidRPr="004F7C42" w:rsidRDefault="00F97F89" w:rsidP="00F97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22"/>
          <w:szCs w:val="22"/>
        </w:rPr>
      </w:pPr>
      <w:r w:rsidRPr="004F7C42">
        <w:rPr>
          <w:color w:val="202124"/>
          <w:sz w:val="22"/>
          <w:szCs w:val="22"/>
        </w:rPr>
        <w:t xml:space="preserve">JSC </w:t>
      </w:r>
      <w:proofErr w:type="spellStart"/>
      <w:r w:rsidRPr="004F7C42">
        <w:rPr>
          <w:color w:val="202124"/>
          <w:sz w:val="22"/>
          <w:szCs w:val="22"/>
        </w:rPr>
        <w:t>Research</w:t>
      </w:r>
      <w:proofErr w:type="spellEnd"/>
      <w:r w:rsidRPr="004F7C42">
        <w:rPr>
          <w:color w:val="202124"/>
          <w:sz w:val="22"/>
          <w:szCs w:val="22"/>
        </w:rPr>
        <w:t xml:space="preserve"> </w:t>
      </w:r>
      <w:proofErr w:type="spellStart"/>
      <w:r w:rsidRPr="004F7C42">
        <w:rPr>
          <w:color w:val="202124"/>
          <w:sz w:val="22"/>
          <w:szCs w:val="22"/>
        </w:rPr>
        <w:t>Design</w:t>
      </w:r>
      <w:proofErr w:type="spellEnd"/>
      <w:r w:rsidRPr="004F7C42">
        <w:rPr>
          <w:color w:val="202124"/>
          <w:sz w:val="22"/>
          <w:szCs w:val="22"/>
        </w:rPr>
        <w:t xml:space="preserve"> </w:t>
      </w:r>
      <w:proofErr w:type="spellStart"/>
      <w:r w:rsidRPr="004F7C42">
        <w:rPr>
          <w:color w:val="202124"/>
          <w:sz w:val="22"/>
          <w:szCs w:val="22"/>
        </w:rPr>
        <w:t>and</w:t>
      </w:r>
      <w:proofErr w:type="spellEnd"/>
      <w:r w:rsidRPr="004F7C42">
        <w:rPr>
          <w:color w:val="202124"/>
          <w:sz w:val="22"/>
          <w:szCs w:val="22"/>
        </w:rPr>
        <w:t xml:space="preserve"> </w:t>
      </w:r>
      <w:proofErr w:type="spellStart"/>
      <w:r w:rsidRPr="004F7C42">
        <w:rPr>
          <w:color w:val="202124"/>
          <w:sz w:val="22"/>
          <w:szCs w:val="22"/>
        </w:rPr>
        <w:t>Technology</w:t>
      </w:r>
      <w:proofErr w:type="spellEnd"/>
      <w:r w:rsidRPr="004F7C42">
        <w:rPr>
          <w:color w:val="202124"/>
          <w:sz w:val="22"/>
          <w:szCs w:val="22"/>
        </w:rPr>
        <w:t xml:space="preserve"> </w:t>
      </w:r>
      <w:proofErr w:type="spellStart"/>
      <w:r w:rsidRPr="004F7C42">
        <w:rPr>
          <w:color w:val="202124"/>
          <w:sz w:val="22"/>
          <w:szCs w:val="22"/>
        </w:rPr>
        <w:t>Bureau</w:t>
      </w:r>
      <w:proofErr w:type="spellEnd"/>
      <w:r w:rsidRPr="004F7C42">
        <w:rPr>
          <w:color w:val="202124"/>
          <w:sz w:val="22"/>
          <w:szCs w:val="22"/>
        </w:rPr>
        <w:t xml:space="preserve"> </w:t>
      </w:r>
      <w:proofErr w:type="spellStart"/>
      <w:r w:rsidRPr="004F7C42">
        <w:rPr>
          <w:color w:val="202124"/>
          <w:sz w:val="22"/>
          <w:szCs w:val="22"/>
        </w:rPr>
        <w:t>Onega</w:t>
      </w:r>
      <w:proofErr w:type="spellEnd"/>
      <w:r w:rsidRPr="004F7C42">
        <w:rPr>
          <w:color w:val="202124"/>
          <w:sz w:val="22"/>
          <w:szCs w:val="22"/>
        </w:rPr>
        <w:t xml:space="preserve"> (JSC NIPTB </w:t>
      </w:r>
      <w:proofErr w:type="spellStart"/>
      <w:r w:rsidRPr="004F7C42">
        <w:rPr>
          <w:color w:val="202124"/>
          <w:sz w:val="22"/>
          <w:szCs w:val="22"/>
        </w:rPr>
        <w:t>Onega</w:t>
      </w:r>
      <w:proofErr w:type="spellEnd"/>
      <w:r w:rsidRPr="004F7C42">
        <w:rPr>
          <w:color w:val="202124"/>
          <w:sz w:val="22"/>
          <w:szCs w:val="22"/>
        </w:rPr>
        <w:t>),</w:t>
      </w:r>
    </w:p>
    <w:p w:rsidR="00F97F89" w:rsidRPr="004F7C42" w:rsidRDefault="00F97F89" w:rsidP="00F97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22"/>
          <w:szCs w:val="22"/>
        </w:rPr>
      </w:pPr>
      <w:proofErr w:type="spellStart"/>
      <w:r w:rsidRPr="004F7C42">
        <w:rPr>
          <w:color w:val="202124"/>
          <w:sz w:val="22"/>
          <w:szCs w:val="22"/>
        </w:rPr>
        <w:t>Severodvinsk</w:t>
      </w:r>
      <w:proofErr w:type="spellEnd"/>
      <w:r w:rsidRPr="004F7C42">
        <w:rPr>
          <w:color w:val="202124"/>
          <w:sz w:val="22"/>
          <w:szCs w:val="22"/>
        </w:rPr>
        <w:t xml:space="preserve">, </w:t>
      </w:r>
      <w:proofErr w:type="spellStart"/>
      <w:r w:rsidRPr="004F7C42">
        <w:rPr>
          <w:color w:val="202124"/>
          <w:sz w:val="22"/>
          <w:szCs w:val="22"/>
        </w:rPr>
        <w:t>Arkhangelsk</w:t>
      </w:r>
      <w:proofErr w:type="spellEnd"/>
      <w:r w:rsidRPr="004F7C42">
        <w:rPr>
          <w:color w:val="202124"/>
          <w:sz w:val="22"/>
          <w:szCs w:val="22"/>
        </w:rPr>
        <w:t xml:space="preserve"> </w:t>
      </w:r>
      <w:proofErr w:type="spellStart"/>
      <w:r w:rsidRPr="004F7C42">
        <w:rPr>
          <w:color w:val="202124"/>
          <w:sz w:val="22"/>
          <w:szCs w:val="22"/>
        </w:rPr>
        <w:t>region</w:t>
      </w:r>
      <w:proofErr w:type="spellEnd"/>
      <w:r w:rsidRPr="004F7C42">
        <w:rPr>
          <w:color w:val="202124"/>
          <w:sz w:val="22"/>
          <w:szCs w:val="22"/>
        </w:rPr>
        <w:t xml:space="preserve">. 164500, </w:t>
      </w:r>
      <w:proofErr w:type="spellStart"/>
      <w:r w:rsidRPr="004F7C42">
        <w:rPr>
          <w:color w:val="202124"/>
          <w:sz w:val="22"/>
          <w:szCs w:val="22"/>
        </w:rPr>
        <w:t>Arkhangelsk</w:t>
      </w:r>
      <w:proofErr w:type="spellEnd"/>
      <w:r w:rsidRPr="004F7C42">
        <w:rPr>
          <w:color w:val="202124"/>
          <w:sz w:val="22"/>
          <w:szCs w:val="22"/>
        </w:rPr>
        <w:t xml:space="preserve"> </w:t>
      </w:r>
      <w:proofErr w:type="spellStart"/>
      <w:r w:rsidRPr="004F7C42">
        <w:rPr>
          <w:color w:val="202124"/>
          <w:sz w:val="22"/>
          <w:szCs w:val="22"/>
        </w:rPr>
        <w:t>region</w:t>
      </w:r>
      <w:proofErr w:type="spellEnd"/>
      <w:r w:rsidRPr="004F7C42">
        <w:rPr>
          <w:color w:val="202124"/>
          <w:sz w:val="22"/>
          <w:szCs w:val="22"/>
        </w:rPr>
        <w:t xml:space="preserve">, </w:t>
      </w:r>
      <w:proofErr w:type="spellStart"/>
      <w:r w:rsidRPr="004F7C42">
        <w:rPr>
          <w:color w:val="202124"/>
          <w:sz w:val="22"/>
          <w:szCs w:val="22"/>
        </w:rPr>
        <w:t>Severodvinsk</w:t>
      </w:r>
      <w:proofErr w:type="spellEnd"/>
      <w:r w:rsidRPr="004F7C42">
        <w:rPr>
          <w:color w:val="202124"/>
          <w:sz w:val="22"/>
          <w:szCs w:val="22"/>
        </w:rPr>
        <w:t xml:space="preserve">, </w:t>
      </w:r>
      <w:proofErr w:type="spellStart"/>
      <w:r w:rsidRPr="004F7C42">
        <w:rPr>
          <w:color w:val="202124"/>
          <w:sz w:val="22"/>
          <w:szCs w:val="22"/>
        </w:rPr>
        <w:t>passage</w:t>
      </w:r>
      <w:proofErr w:type="spellEnd"/>
      <w:r w:rsidRPr="004F7C42">
        <w:rPr>
          <w:color w:val="202124"/>
          <w:sz w:val="22"/>
          <w:szCs w:val="22"/>
        </w:rPr>
        <w:t xml:space="preserve"> </w:t>
      </w:r>
      <w:proofErr w:type="spellStart"/>
      <w:r w:rsidRPr="004F7C42">
        <w:rPr>
          <w:color w:val="202124"/>
          <w:sz w:val="22"/>
          <w:szCs w:val="22"/>
        </w:rPr>
        <w:t>of</w:t>
      </w:r>
      <w:proofErr w:type="spellEnd"/>
      <w:r w:rsidRPr="004F7C42">
        <w:rPr>
          <w:color w:val="202124"/>
          <w:sz w:val="22"/>
          <w:szCs w:val="22"/>
        </w:rPr>
        <w:t xml:space="preserve"> </w:t>
      </w:r>
      <w:proofErr w:type="spellStart"/>
      <w:r w:rsidRPr="004F7C42">
        <w:rPr>
          <w:color w:val="202124"/>
          <w:sz w:val="22"/>
          <w:szCs w:val="22"/>
        </w:rPr>
        <w:t>Mashinostroiteley</w:t>
      </w:r>
      <w:proofErr w:type="spellEnd"/>
      <w:r w:rsidRPr="004F7C42">
        <w:rPr>
          <w:color w:val="202124"/>
          <w:sz w:val="22"/>
          <w:szCs w:val="22"/>
        </w:rPr>
        <w:t>, 12.</w:t>
      </w:r>
    </w:p>
    <w:p w:rsidR="00F97F89" w:rsidRPr="004F7C42" w:rsidRDefault="00F97F89" w:rsidP="00F97F89">
      <w:pPr>
        <w:jc w:val="both"/>
        <w:rPr>
          <w:b/>
          <w:sz w:val="22"/>
          <w:szCs w:val="22"/>
          <w:vertAlign w:val="superscript"/>
        </w:rPr>
      </w:pPr>
      <w:r w:rsidRPr="004F7C42">
        <w:rPr>
          <w:sz w:val="22"/>
          <w:szCs w:val="22"/>
        </w:rPr>
        <w:t>E-</w:t>
      </w:r>
      <w:proofErr w:type="spellStart"/>
      <w:r w:rsidRPr="004F7C42">
        <w:rPr>
          <w:sz w:val="22"/>
          <w:szCs w:val="22"/>
        </w:rPr>
        <w:t>mail</w:t>
      </w:r>
      <w:proofErr w:type="spellEnd"/>
      <w:r w:rsidRPr="004F7C42">
        <w:rPr>
          <w:sz w:val="22"/>
          <w:szCs w:val="22"/>
        </w:rPr>
        <w:t xml:space="preserve">: </w:t>
      </w:r>
      <w:hyperlink r:id="rId12" w:history="1">
        <w:r w:rsidRPr="004F7C42">
          <w:rPr>
            <w:rStyle w:val="a6"/>
            <w:color w:val="auto"/>
            <w:sz w:val="22"/>
            <w:szCs w:val="22"/>
            <w:u w:val="none"/>
          </w:rPr>
          <w:t>kuznetsova@onegastar.ru</w:t>
        </w:r>
      </w:hyperlink>
      <w:r w:rsidRPr="004F7C42">
        <w:rPr>
          <w:sz w:val="22"/>
          <w:szCs w:val="22"/>
        </w:rPr>
        <w:t xml:space="preserve">; </w:t>
      </w:r>
      <w:hyperlink r:id="rId13" w:history="1">
        <w:r w:rsidRPr="004F7C42">
          <w:rPr>
            <w:rStyle w:val="a6"/>
            <w:color w:val="auto"/>
            <w:sz w:val="22"/>
            <w:szCs w:val="22"/>
            <w:u w:val="none"/>
          </w:rPr>
          <w:t>Kiku@onegastar.ru</w:t>
        </w:r>
      </w:hyperlink>
      <w:r w:rsidRPr="004F7C42">
        <w:rPr>
          <w:sz w:val="22"/>
          <w:szCs w:val="22"/>
        </w:rPr>
        <w:t xml:space="preserve">; </w:t>
      </w:r>
      <w:hyperlink r:id="rId14" w:history="1">
        <w:r w:rsidRPr="004F7C42">
          <w:rPr>
            <w:rStyle w:val="a6"/>
            <w:color w:val="auto"/>
            <w:sz w:val="22"/>
            <w:szCs w:val="22"/>
            <w:u w:val="none"/>
          </w:rPr>
          <w:t>Fofanova@onegastar.ru</w:t>
        </w:r>
      </w:hyperlink>
    </w:p>
    <w:p w:rsidR="00F97F89" w:rsidRPr="004F7C42" w:rsidRDefault="00F97F89" w:rsidP="00F97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22"/>
          <w:szCs w:val="22"/>
        </w:rPr>
      </w:pPr>
      <w:proofErr w:type="spellStart"/>
      <w:r w:rsidRPr="004F7C42">
        <w:rPr>
          <w:color w:val="202124"/>
          <w:sz w:val="22"/>
          <w:szCs w:val="22"/>
        </w:rPr>
        <w:t>Pavlova</w:t>
      </w:r>
      <w:proofErr w:type="spellEnd"/>
      <w:r w:rsidRPr="004F7C42">
        <w:rPr>
          <w:color w:val="202124"/>
          <w:sz w:val="22"/>
          <w:szCs w:val="22"/>
        </w:rPr>
        <w:t xml:space="preserve"> </w:t>
      </w:r>
      <w:proofErr w:type="spellStart"/>
      <w:r w:rsidRPr="004F7C42">
        <w:rPr>
          <w:color w:val="202124"/>
          <w:sz w:val="22"/>
          <w:szCs w:val="22"/>
        </w:rPr>
        <w:t>Alexandra</w:t>
      </w:r>
      <w:proofErr w:type="spellEnd"/>
      <w:r w:rsidRPr="004F7C42">
        <w:rPr>
          <w:color w:val="202124"/>
          <w:sz w:val="22"/>
          <w:szCs w:val="22"/>
        </w:rPr>
        <w:t xml:space="preserve"> </w:t>
      </w:r>
      <w:proofErr w:type="spellStart"/>
      <w:r w:rsidRPr="004F7C42">
        <w:rPr>
          <w:color w:val="202124"/>
          <w:sz w:val="22"/>
          <w:szCs w:val="22"/>
        </w:rPr>
        <w:t>Nikolaevna</w:t>
      </w:r>
      <w:proofErr w:type="spellEnd"/>
    </w:p>
    <w:p w:rsidR="00F97F89" w:rsidRPr="004F7C42" w:rsidRDefault="00F97F89" w:rsidP="00F97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22"/>
          <w:szCs w:val="22"/>
        </w:rPr>
      </w:pPr>
      <w:r w:rsidRPr="004F7C42">
        <w:rPr>
          <w:color w:val="202124"/>
          <w:sz w:val="22"/>
          <w:szCs w:val="22"/>
        </w:rPr>
        <w:t>JSC “</w:t>
      </w:r>
      <w:proofErr w:type="spellStart"/>
      <w:r w:rsidRPr="004F7C42">
        <w:rPr>
          <w:color w:val="202124"/>
          <w:sz w:val="22"/>
          <w:szCs w:val="22"/>
        </w:rPr>
        <w:t>Production</w:t>
      </w:r>
      <w:proofErr w:type="spellEnd"/>
      <w:r w:rsidRPr="004F7C42">
        <w:rPr>
          <w:color w:val="202124"/>
          <w:sz w:val="22"/>
          <w:szCs w:val="22"/>
        </w:rPr>
        <w:t xml:space="preserve"> </w:t>
      </w:r>
      <w:proofErr w:type="spellStart"/>
      <w:r w:rsidRPr="004F7C42">
        <w:rPr>
          <w:color w:val="202124"/>
          <w:sz w:val="22"/>
          <w:szCs w:val="22"/>
        </w:rPr>
        <w:t>Association</w:t>
      </w:r>
      <w:proofErr w:type="spellEnd"/>
      <w:r w:rsidRPr="004F7C42">
        <w:rPr>
          <w:color w:val="202124"/>
          <w:sz w:val="22"/>
          <w:szCs w:val="22"/>
        </w:rPr>
        <w:t xml:space="preserve"> “</w:t>
      </w:r>
      <w:proofErr w:type="spellStart"/>
      <w:r w:rsidRPr="004F7C42">
        <w:rPr>
          <w:color w:val="202124"/>
          <w:sz w:val="22"/>
          <w:szCs w:val="22"/>
        </w:rPr>
        <w:t>Sevmash</w:t>
      </w:r>
      <w:proofErr w:type="spellEnd"/>
      <w:r w:rsidRPr="004F7C42">
        <w:rPr>
          <w:color w:val="202124"/>
          <w:sz w:val="22"/>
          <w:szCs w:val="22"/>
        </w:rPr>
        <w:t>” (JSC “PO “</w:t>
      </w:r>
      <w:proofErr w:type="spellStart"/>
      <w:r w:rsidRPr="004F7C42">
        <w:rPr>
          <w:color w:val="202124"/>
          <w:sz w:val="22"/>
          <w:szCs w:val="22"/>
        </w:rPr>
        <w:t>Sevmash</w:t>
      </w:r>
      <w:proofErr w:type="spellEnd"/>
      <w:r w:rsidRPr="004F7C42">
        <w:rPr>
          <w:color w:val="202124"/>
          <w:sz w:val="22"/>
          <w:szCs w:val="22"/>
        </w:rPr>
        <w:t>”),</w:t>
      </w:r>
    </w:p>
    <w:p w:rsidR="00F97F89" w:rsidRPr="004F7C42" w:rsidRDefault="00F97F89" w:rsidP="00F97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22"/>
          <w:szCs w:val="22"/>
        </w:rPr>
      </w:pPr>
      <w:proofErr w:type="spellStart"/>
      <w:r w:rsidRPr="004F7C42">
        <w:rPr>
          <w:color w:val="202124"/>
          <w:sz w:val="22"/>
          <w:szCs w:val="22"/>
        </w:rPr>
        <w:t>Severodvinsk</w:t>
      </w:r>
      <w:proofErr w:type="spellEnd"/>
      <w:r w:rsidRPr="004F7C42">
        <w:rPr>
          <w:color w:val="202124"/>
          <w:sz w:val="22"/>
          <w:szCs w:val="22"/>
        </w:rPr>
        <w:t xml:space="preserve">, </w:t>
      </w:r>
      <w:proofErr w:type="spellStart"/>
      <w:r w:rsidRPr="004F7C42">
        <w:rPr>
          <w:color w:val="202124"/>
          <w:sz w:val="22"/>
          <w:szCs w:val="22"/>
        </w:rPr>
        <w:t>Arkhangelsk</w:t>
      </w:r>
      <w:proofErr w:type="spellEnd"/>
      <w:r w:rsidRPr="004F7C42">
        <w:rPr>
          <w:color w:val="202124"/>
          <w:sz w:val="22"/>
          <w:szCs w:val="22"/>
        </w:rPr>
        <w:t xml:space="preserve"> </w:t>
      </w:r>
      <w:proofErr w:type="spellStart"/>
      <w:r w:rsidRPr="004F7C42">
        <w:rPr>
          <w:color w:val="202124"/>
          <w:sz w:val="22"/>
          <w:szCs w:val="22"/>
        </w:rPr>
        <w:t>region</w:t>
      </w:r>
      <w:proofErr w:type="spellEnd"/>
      <w:r w:rsidRPr="004F7C42">
        <w:rPr>
          <w:color w:val="202124"/>
          <w:sz w:val="22"/>
          <w:szCs w:val="22"/>
        </w:rPr>
        <w:t xml:space="preserve">. 164500, </w:t>
      </w:r>
      <w:proofErr w:type="spellStart"/>
      <w:r w:rsidRPr="004F7C42">
        <w:rPr>
          <w:color w:val="202124"/>
          <w:sz w:val="22"/>
          <w:szCs w:val="22"/>
        </w:rPr>
        <w:t>Arkhangelsk</w:t>
      </w:r>
      <w:proofErr w:type="spellEnd"/>
      <w:r w:rsidRPr="004F7C42">
        <w:rPr>
          <w:color w:val="202124"/>
          <w:sz w:val="22"/>
          <w:szCs w:val="22"/>
        </w:rPr>
        <w:t xml:space="preserve"> </w:t>
      </w:r>
      <w:proofErr w:type="spellStart"/>
      <w:r w:rsidRPr="004F7C42">
        <w:rPr>
          <w:color w:val="202124"/>
          <w:sz w:val="22"/>
          <w:szCs w:val="22"/>
        </w:rPr>
        <w:t>region</w:t>
      </w:r>
      <w:proofErr w:type="spellEnd"/>
      <w:r w:rsidRPr="004F7C42">
        <w:rPr>
          <w:color w:val="202124"/>
          <w:sz w:val="22"/>
          <w:szCs w:val="22"/>
        </w:rPr>
        <w:t xml:space="preserve">, </w:t>
      </w:r>
      <w:proofErr w:type="spellStart"/>
      <w:r w:rsidRPr="004F7C42">
        <w:rPr>
          <w:color w:val="202124"/>
          <w:sz w:val="22"/>
          <w:szCs w:val="22"/>
        </w:rPr>
        <w:t>Severodvinsk</w:t>
      </w:r>
      <w:proofErr w:type="spellEnd"/>
      <w:r w:rsidRPr="004F7C42">
        <w:rPr>
          <w:color w:val="202124"/>
          <w:sz w:val="22"/>
          <w:szCs w:val="22"/>
        </w:rPr>
        <w:t xml:space="preserve">, </w:t>
      </w:r>
      <w:proofErr w:type="spellStart"/>
      <w:r w:rsidRPr="004F7C42">
        <w:rPr>
          <w:color w:val="202124"/>
          <w:sz w:val="22"/>
          <w:szCs w:val="22"/>
        </w:rPr>
        <w:t>Arkhangelsk</w:t>
      </w:r>
      <w:proofErr w:type="spellEnd"/>
      <w:r w:rsidRPr="004F7C42">
        <w:rPr>
          <w:color w:val="202124"/>
          <w:sz w:val="22"/>
          <w:szCs w:val="22"/>
        </w:rPr>
        <w:t xml:space="preserve"> </w:t>
      </w:r>
      <w:proofErr w:type="spellStart"/>
      <w:r w:rsidRPr="004F7C42">
        <w:rPr>
          <w:color w:val="202124"/>
          <w:sz w:val="22"/>
          <w:szCs w:val="22"/>
        </w:rPr>
        <w:t>highway</w:t>
      </w:r>
      <w:proofErr w:type="spellEnd"/>
      <w:r w:rsidRPr="004F7C42">
        <w:rPr>
          <w:color w:val="202124"/>
          <w:sz w:val="22"/>
          <w:szCs w:val="22"/>
        </w:rPr>
        <w:t>, 58.</w:t>
      </w:r>
    </w:p>
    <w:p w:rsidR="00F97F89" w:rsidRPr="004F7C42" w:rsidRDefault="00F97F89" w:rsidP="00F97F89">
      <w:pPr>
        <w:jc w:val="both"/>
        <w:rPr>
          <w:bCs/>
          <w:sz w:val="22"/>
          <w:szCs w:val="22"/>
          <w:vertAlign w:val="superscript"/>
        </w:rPr>
      </w:pPr>
      <w:r w:rsidRPr="004F7C42">
        <w:rPr>
          <w:sz w:val="22"/>
          <w:szCs w:val="22"/>
        </w:rPr>
        <w:t>E-</w:t>
      </w:r>
      <w:proofErr w:type="spellStart"/>
      <w:r w:rsidRPr="004F7C42">
        <w:rPr>
          <w:sz w:val="22"/>
          <w:szCs w:val="22"/>
        </w:rPr>
        <w:t>mail</w:t>
      </w:r>
      <w:proofErr w:type="spellEnd"/>
      <w:r w:rsidRPr="004F7C42">
        <w:rPr>
          <w:sz w:val="22"/>
          <w:szCs w:val="22"/>
        </w:rPr>
        <w:t xml:space="preserve">: </w:t>
      </w:r>
      <w:hyperlink r:id="rId15" w:history="1">
        <w:r w:rsidRPr="004F7C42">
          <w:rPr>
            <w:rStyle w:val="a6"/>
            <w:color w:val="auto"/>
            <w:sz w:val="22"/>
            <w:szCs w:val="22"/>
            <w:u w:val="none"/>
          </w:rPr>
          <w:t>a.pavlova@narfu.ru</w:t>
        </w:r>
      </w:hyperlink>
    </w:p>
    <w:p w:rsidR="00F97F89" w:rsidRPr="004F7C42" w:rsidRDefault="00F97F89" w:rsidP="00F97F89">
      <w:pPr>
        <w:jc w:val="both"/>
        <w:rPr>
          <w:sz w:val="22"/>
          <w:szCs w:val="22"/>
        </w:rPr>
      </w:pPr>
    </w:p>
    <w:p w:rsidR="00F97F89" w:rsidRPr="004F7C42" w:rsidRDefault="00F97F89" w:rsidP="00F97F89">
      <w:pPr>
        <w:jc w:val="both"/>
        <w:rPr>
          <w:b/>
          <w:bCs/>
          <w:sz w:val="22"/>
          <w:szCs w:val="22"/>
        </w:rPr>
      </w:pPr>
      <w:r w:rsidRPr="004F7C42">
        <w:rPr>
          <w:b/>
          <w:bCs/>
          <w:sz w:val="22"/>
          <w:szCs w:val="22"/>
        </w:rPr>
        <w:tab/>
      </w:r>
      <w:proofErr w:type="spellStart"/>
      <w:r w:rsidRPr="004F7C42">
        <w:rPr>
          <w:b/>
          <w:bCs/>
          <w:sz w:val="22"/>
          <w:szCs w:val="22"/>
        </w:rPr>
        <w:t>The</w:t>
      </w:r>
      <w:proofErr w:type="spellEnd"/>
      <w:r w:rsidRPr="004F7C42">
        <w:rPr>
          <w:b/>
          <w:bCs/>
          <w:sz w:val="22"/>
          <w:szCs w:val="22"/>
        </w:rPr>
        <w:t xml:space="preserve"> </w:t>
      </w:r>
      <w:proofErr w:type="spellStart"/>
      <w:r w:rsidRPr="004F7C42">
        <w:rPr>
          <w:b/>
          <w:bCs/>
          <w:sz w:val="22"/>
          <w:szCs w:val="22"/>
        </w:rPr>
        <w:t>article</w:t>
      </w:r>
      <w:proofErr w:type="spellEnd"/>
      <w:r w:rsidRPr="004F7C42">
        <w:rPr>
          <w:b/>
          <w:bCs/>
          <w:sz w:val="22"/>
          <w:szCs w:val="22"/>
        </w:rPr>
        <w:t xml:space="preserve"> </w:t>
      </w:r>
      <w:proofErr w:type="spellStart"/>
      <w:r w:rsidRPr="004F7C42">
        <w:rPr>
          <w:b/>
          <w:bCs/>
          <w:sz w:val="22"/>
          <w:szCs w:val="22"/>
        </w:rPr>
        <w:t>contains</w:t>
      </w:r>
      <w:proofErr w:type="spellEnd"/>
      <w:r w:rsidRPr="004F7C42">
        <w:rPr>
          <w:b/>
          <w:bCs/>
          <w:sz w:val="22"/>
          <w:szCs w:val="22"/>
        </w:rPr>
        <w:t xml:space="preserve"> </w:t>
      </w:r>
      <w:proofErr w:type="spellStart"/>
      <w:r w:rsidRPr="004F7C42">
        <w:rPr>
          <w:b/>
          <w:bCs/>
          <w:sz w:val="22"/>
          <w:szCs w:val="22"/>
        </w:rPr>
        <w:t>an</w:t>
      </w:r>
      <w:proofErr w:type="spellEnd"/>
      <w:r w:rsidRPr="004F7C42">
        <w:rPr>
          <w:b/>
          <w:bCs/>
          <w:sz w:val="22"/>
          <w:szCs w:val="22"/>
        </w:rPr>
        <w:t xml:space="preserve"> </w:t>
      </w:r>
      <w:proofErr w:type="spellStart"/>
      <w:r w:rsidRPr="004F7C42">
        <w:rPr>
          <w:b/>
          <w:bCs/>
          <w:sz w:val="22"/>
          <w:szCs w:val="22"/>
        </w:rPr>
        <w:t>analysis</w:t>
      </w:r>
      <w:proofErr w:type="spellEnd"/>
      <w:r w:rsidRPr="004F7C42">
        <w:rPr>
          <w:b/>
          <w:bCs/>
          <w:sz w:val="22"/>
          <w:szCs w:val="22"/>
        </w:rPr>
        <w:t xml:space="preserve"> </w:t>
      </w:r>
      <w:proofErr w:type="spellStart"/>
      <w:r w:rsidRPr="004F7C42">
        <w:rPr>
          <w:b/>
          <w:bCs/>
          <w:sz w:val="22"/>
          <w:szCs w:val="22"/>
        </w:rPr>
        <w:t>of</w:t>
      </w:r>
      <w:proofErr w:type="spellEnd"/>
      <w:r w:rsidRPr="004F7C42">
        <w:rPr>
          <w:b/>
          <w:bCs/>
          <w:sz w:val="22"/>
          <w:szCs w:val="22"/>
        </w:rPr>
        <w:t xml:space="preserve"> </w:t>
      </w:r>
      <w:proofErr w:type="spellStart"/>
      <w:r w:rsidRPr="004F7C42">
        <w:rPr>
          <w:b/>
          <w:bCs/>
          <w:sz w:val="22"/>
          <w:szCs w:val="22"/>
        </w:rPr>
        <w:t>the</w:t>
      </w:r>
      <w:proofErr w:type="spellEnd"/>
      <w:r w:rsidRPr="004F7C42">
        <w:rPr>
          <w:b/>
          <w:bCs/>
          <w:sz w:val="22"/>
          <w:szCs w:val="22"/>
        </w:rPr>
        <w:t xml:space="preserve"> </w:t>
      </w:r>
      <w:proofErr w:type="spellStart"/>
      <w:r w:rsidRPr="004F7C42">
        <w:rPr>
          <w:b/>
          <w:bCs/>
          <w:sz w:val="22"/>
          <w:szCs w:val="22"/>
        </w:rPr>
        <w:t>problems</w:t>
      </w:r>
      <w:proofErr w:type="spellEnd"/>
      <w:r w:rsidRPr="004F7C42">
        <w:rPr>
          <w:b/>
          <w:bCs/>
          <w:sz w:val="22"/>
          <w:szCs w:val="22"/>
        </w:rPr>
        <w:t xml:space="preserve"> </w:t>
      </w:r>
      <w:proofErr w:type="spellStart"/>
      <w:r w:rsidRPr="004F7C42">
        <w:rPr>
          <w:b/>
          <w:bCs/>
          <w:sz w:val="22"/>
          <w:szCs w:val="22"/>
        </w:rPr>
        <w:t>of</w:t>
      </w:r>
      <w:proofErr w:type="spellEnd"/>
      <w:r w:rsidRPr="004F7C42">
        <w:rPr>
          <w:b/>
          <w:bCs/>
          <w:sz w:val="22"/>
          <w:szCs w:val="22"/>
        </w:rPr>
        <w:t xml:space="preserve"> </w:t>
      </w:r>
      <w:proofErr w:type="spellStart"/>
      <w:r w:rsidRPr="004F7C42">
        <w:rPr>
          <w:b/>
          <w:bCs/>
          <w:sz w:val="22"/>
          <w:szCs w:val="22"/>
        </w:rPr>
        <w:t>training</w:t>
      </w:r>
      <w:proofErr w:type="spellEnd"/>
      <w:r w:rsidRPr="004F7C42">
        <w:rPr>
          <w:b/>
          <w:bCs/>
          <w:sz w:val="22"/>
          <w:szCs w:val="22"/>
        </w:rPr>
        <w:t xml:space="preserve"> </w:t>
      </w:r>
      <w:proofErr w:type="spellStart"/>
      <w:r w:rsidRPr="004F7C42">
        <w:rPr>
          <w:b/>
          <w:bCs/>
          <w:sz w:val="22"/>
          <w:szCs w:val="22"/>
        </w:rPr>
        <w:t>specialists</w:t>
      </w:r>
      <w:proofErr w:type="spellEnd"/>
      <w:r w:rsidRPr="004F7C42">
        <w:rPr>
          <w:b/>
          <w:bCs/>
          <w:sz w:val="22"/>
          <w:szCs w:val="22"/>
        </w:rPr>
        <w:t xml:space="preserve"> </w:t>
      </w:r>
      <w:proofErr w:type="spellStart"/>
      <w:r w:rsidRPr="004F7C42">
        <w:rPr>
          <w:b/>
          <w:bCs/>
          <w:sz w:val="22"/>
          <w:szCs w:val="22"/>
        </w:rPr>
        <w:t>in</w:t>
      </w:r>
      <w:proofErr w:type="spellEnd"/>
      <w:r w:rsidRPr="004F7C42">
        <w:rPr>
          <w:b/>
          <w:bCs/>
          <w:sz w:val="22"/>
          <w:szCs w:val="22"/>
        </w:rPr>
        <w:t xml:space="preserve"> </w:t>
      </w:r>
      <w:proofErr w:type="spellStart"/>
      <w:r w:rsidRPr="004F7C42">
        <w:rPr>
          <w:b/>
          <w:bCs/>
          <w:sz w:val="22"/>
          <w:szCs w:val="22"/>
        </w:rPr>
        <w:t>the</w:t>
      </w:r>
      <w:proofErr w:type="spellEnd"/>
      <w:r w:rsidRPr="004F7C42">
        <w:rPr>
          <w:b/>
          <w:bCs/>
          <w:sz w:val="22"/>
          <w:szCs w:val="22"/>
        </w:rPr>
        <w:t xml:space="preserve"> </w:t>
      </w:r>
      <w:proofErr w:type="spellStart"/>
      <w:r w:rsidRPr="004F7C42">
        <w:rPr>
          <w:b/>
          <w:bCs/>
          <w:sz w:val="22"/>
          <w:szCs w:val="22"/>
        </w:rPr>
        <w:t>organization</w:t>
      </w:r>
      <w:proofErr w:type="spellEnd"/>
      <w:r w:rsidRPr="004F7C42">
        <w:rPr>
          <w:b/>
          <w:bCs/>
          <w:sz w:val="22"/>
          <w:szCs w:val="22"/>
        </w:rPr>
        <w:t xml:space="preserve"> </w:t>
      </w:r>
      <w:proofErr w:type="spellStart"/>
      <w:r w:rsidRPr="004F7C42">
        <w:rPr>
          <w:b/>
          <w:bCs/>
          <w:sz w:val="22"/>
          <w:szCs w:val="22"/>
        </w:rPr>
        <w:t>and</w:t>
      </w:r>
      <w:proofErr w:type="spellEnd"/>
      <w:r w:rsidRPr="004F7C42">
        <w:rPr>
          <w:b/>
          <w:bCs/>
          <w:sz w:val="22"/>
          <w:szCs w:val="22"/>
        </w:rPr>
        <w:t xml:space="preserve"> </w:t>
      </w:r>
      <w:proofErr w:type="spellStart"/>
      <w:r w:rsidRPr="004F7C42">
        <w:rPr>
          <w:b/>
          <w:bCs/>
          <w:sz w:val="22"/>
          <w:szCs w:val="22"/>
        </w:rPr>
        <w:t>regulation</w:t>
      </w:r>
      <w:proofErr w:type="spellEnd"/>
      <w:r w:rsidRPr="004F7C42">
        <w:rPr>
          <w:b/>
          <w:bCs/>
          <w:sz w:val="22"/>
          <w:szCs w:val="22"/>
        </w:rPr>
        <w:t xml:space="preserve"> </w:t>
      </w:r>
      <w:proofErr w:type="spellStart"/>
      <w:r w:rsidRPr="004F7C42">
        <w:rPr>
          <w:b/>
          <w:bCs/>
          <w:sz w:val="22"/>
          <w:szCs w:val="22"/>
        </w:rPr>
        <w:t>of</w:t>
      </w:r>
      <w:proofErr w:type="spellEnd"/>
      <w:r w:rsidRPr="004F7C42">
        <w:rPr>
          <w:b/>
          <w:bCs/>
          <w:sz w:val="22"/>
          <w:szCs w:val="22"/>
        </w:rPr>
        <w:t xml:space="preserve"> </w:t>
      </w:r>
      <w:proofErr w:type="spellStart"/>
      <w:r w:rsidRPr="004F7C42">
        <w:rPr>
          <w:b/>
          <w:bCs/>
          <w:sz w:val="22"/>
          <w:szCs w:val="22"/>
        </w:rPr>
        <w:t>labor</w:t>
      </w:r>
      <w:proofErr w:type="spellEnd"/>
      <w:r w:rsidRPr="004F7C42">
        <w:rPr>
          <w:b/>
          <w:bCs/>
          <w:sz w:val="22"/>
          <w:szCs w:val="22"/>
        </w:rPr>
        <w:t xml:space="preserve"> </w:t>
      </w:r>
      <w:proofErr w:type="spellStart"/>
      <w:r w:rsidRPr="004F7C42">
        <w:rPr>
          <w:b/>
          <w:bCs/>
          <w:sz w:val="22"/>
          <w:szCs w:val="22"/>
        </w:rPr>
        <w:t>that</w:t>
      </w:r>
      <w:proofErr w:type="spellEnd"/>
      <w:r w:rsidRPr="004F7C42">
        <w:rPr>
          <w:b/>
          <w:bCs/>
          <w:sz w:val="22"/>
          <w:szCs w:val="22"/>
        </w:rPr>
        <w:t xml:space="preserve"> </w:t>
      </w:r>
      <w:proofErr w:type="spellStart"/>
      <w:r w:rsidRPr="004F7C42">
        <w:rPr>
          <w:b/>
          <w:bCs/>
          <w:sz w:val="22"/>
          <w:szCs w:val="22"/>
        </w:rPr>
        <w:t>many</w:t>
      </w:r>
      <w:proofErr w:type="spellEnd"/>
      <w:r w:rsidRPr="004F7C42">
        <w:rPr>
          <w:b/>
          <w:bCs/>
          <w:sz w:val="22"/>
          <w:szCs w:val="22"/>
        </w:rPr>
        <w:t xml:space="preserve"> </w:t>
      </w:r>
      <w:proofErr w:type="spellStart"/>
      <w:r w:rsidRPr="004F7C42">
        <w:rPr>
          <w:b/>
          <w:bCs/>
          <w:sz w:val="22"/>
          <w:szCs w:val="22"/>
        </w:rPr>
        <w:t>shipbuilding</w:t>
      </w:r>
      <w:proofErr w:type="spellEnd"/>
      <w:r w:rsidRPr="004F7C42">
        <w:rPr>
          <w:b/>
          <w:bCs/>
          <w:sz w:val="22"/>
          <w:szCs w:val="22"/>
        </w:rPr>
        <w:t xml:space="preserve"> </w:t>
      </w:r>
      <w:proofErr w:type="spellStart"/>
      <w:r w:rsidRPr="004F7C42">
        <w:rPr>
          <w:b/>
          <w:bCs/>
          <w:sz w:val="22"/>
          <w:szCs w:val="22"/>
        </w:rPr>
        <w:t>and</w:t>
      </w:r>
      <w:proofErr w:type="spellEnd"/>
      <w:r w:rsidRPr="004F7C42">
        <w:rPr>
          <w:b/>
          <w:bCs/>
          <w:sz w:val="22"/>
          <w:szCs w:val="22"/>
        </w:rPr>
        <w:t xml:space="preserve"> </w:t>
      </w:r>
      <w:proofErr w:type="spellStart"/>
      <w:r w:rsidRPr="004F7C42">
        <w:rPr>
          <w:b/>
          <w:bCs/>
          <w:sz w:val="22"/>
          <w:szCs w:val="22"/>
        </w:rPr>
        <w:t>ship</w:t>
      </w:r>
      <w:proofErr w:type="spellEnd"/>
      <w:r w:rsidRPr="004F7C42">
        <w:rPr>
          <w:b/>
          <w:bCs/>
          <w:sz w:val="22"/>
          <w:szCs w:val="22"/>
        </w:rPr>
        <w:t xml:space="preserve"> </w:t>
      </w:r>
      <w:proofErr w:type="spellStart"/>
      <w:r w:rsidRPr="004F7C42">
        <w:rPr>
          <w:b/>
          <w:bCs/>
          <w:sz w:val="22"/>
          <w:szCs w:val="22"/>
        </w:rPr>
        <w:t>repair</w:t>
      </w:r>
      <w:proofErr w:type="spellEnd"/>
      <w:r w:rsidRPr="004F7C42">
        <w:rPr>
          <w:b/>
          <w:bCs/>
          <w:sz w:val="22"/>
          <w:szCs w:val="22"/>
        </w:rPr>
        <w:t xml:space="preserve"> </w:t>
      </w:r>
      <w:proofErr w:type="spellStart"/>
      <w:r w:rsidRPr="004F7C42">
        <w:rPr>
          <w:b/>
          <w:bCs/>
          <w:sz w:val="22"/>
          <w:szCs w:val="22"/>
        </w:rPr>
        <w:t>enterprises</w:t>
      </w:r>
      <w:proofErr w:type="spellEnd"/>
      <w:r w:rsidRPr="004F7C42">
        <w:rPr>
          <w:b/>
          <w:bCs/>
          <w:sz w:val="22"/>
          <w:szCs w:val="22"/>
        </w:rPr>
        <w:t xml:space="preserve"> </w:t>
      </w:r>
      <w:proofErr w:type="spellStart"/>
      <w:r w:rsidRPr="004F7C42">
        <w:rPr>
          <w:b/>
          <w:bCs/>
          <w:sz w:val="22"/>
          <w:szCs w:val="22"/>
        </w:rPr>
        <w:t>face</w:t>
      </w:r>
      <w:proofErr w:type="spellEnd"/>
      <w:r w:rsidRPr="004F7C42">
        <w:rPr>
          <w:b/>
          <w:bCs/>
          <w:sz w:val="22"/>
          <w:szCs w:val="22"/>
        </w:rPr>
        <w:t xml:space="preserve">. </w:t>
      </w:r>
      <w:proofErr w:type="spellStart"/>
      <w:r w:rsidRPr="004F7C42">
        <w:rPr>
          <w:b/>
          <w:bCs/>
          <w:sz w:val="22"/>
          <w:szCs w:val="22"/>
        </w:rPr>
        <w:t>The</w:t>
      </w:r>
      <w:proofErr w:type="spellEnd"/>
      <w:r w:rsidRPr="004F7C42">
        <w:rPr>
          <w:b/>
          <w:bCs/>
          <w:sz w:val="22"/>
          <w:szCs w:val="22"/>
        </w:rPr>
        <w:t xml:space="preserve"> </w:t>
      </w:r>
      <w:proofErr w:type="spellStart"/>
      <w:r w:rsidRPr="004F7C42">
        <w:rPr>
          <w:b/>
          <w:bCs/>
          <w:sz w:val="22"/>
          <w:szCs w:val="22"/>
        </w:rPr>
        <w:t>authors</w:t>
      </w:r>
      <w:proofErr w:type="spellEnd"/>
      <w:r w:rsidRPr="004F7C42">
        <w:rPr>
          <w:b/>
          <w:bCs/>
          <w:sz w:val="22"/>
          <w:szCs w:val="22"/>
        </w:rPr>
        <w:t xml:space="preserve"> </w:t>
      </w:r>
      <w:proofErr w:type="spellStart"/>
      <w:r w:rsidRPr="004F7C42">
        <w:rPr>
          <w:b/>
          <w:bCs/>
          <w:sz w:val="22"/>
          <w:szCs w:val="22"/>
        </w:rPr>
        <w:t>reviewed</w:t>
      </w:r>
      <w:proofErr w:type="spellEnd"/>
      <w:r w:rsidRPr="004F7C42">
        <w:rPr>
          <w:b/>
          <w:bCs/>
          <w:sz w:val="22"/>
          <w:szCs w:val="22"/>
        </w:rPr>
        <w:t xml:space="preserve"> </w:t>
      </w:r>
      <w:proofErr w:type="spellStart"/>
      <w:r w:rsidRPr="004F7C42">
        <w:rPr>
          <w:b/>
          <w:bCs/>
          <w:sz w:val="22"/>
          <w:szCs w:val="22"/>
        </w:rPr>
        <w:t>the</w:t>
      </w:r>
      <w:proofErr w:type="spellEnd"/>
      <w:r w:rsidRPr="004F7C42">
        <w:rPr>
          <w:b/>
          <w:bCs/>
          <w:sz w:val="22"/>
          <w:szCs w:val="22"/>
        </w:rPr>
        <w:t xml:space="preserve"> </w:t>
      </w:r>
      <w:proofErr w:type="spellStart"/>
      <w:r w:rsidRPr="004F7C42">
        <w:rPr>
          <w:b/>
          <w:bCs/>
          <w:sz w:val="22"/>
          <w:szCs w:val="22"/>
        </w:rPr>
        <w:t>curricula</w:t>
      </w:r>
      <w:proofErr w:type="spellEnd"/>
      <w:r w:rsidRPr="004F7C42">
        <w:rPr>
          <w:b/>
          <w:bCs/>
          <w:sz w:val="22"/>
          <w:szCs w:val="22"/>
        </w:rPr>
        <w:t xml:space="preserve"> </w:t>
      </w:r>
      <w:proofErr w:type="spellStart"/>
      <w:r w:rsidRPr="004F7C42">
        <w:rPr>
          <w:b/>
          <w:bCs/>
          <w:sz w:val="22"/>
          <w:szCs w:val="22"/>
        </w:rPr>
        <w:t>for</w:t>
      </w:r>
      <w:proofErr w:type="spellEnd"/>
      <w:r w:rsidRPr="004F7C42">
        <w:rPr>
          <w:b/>
          <w:bCs/>
          <w:sz w:val="22"/>
          <w:szCs w:val="22"/>
        </w:rPr>
        <w:t xml:space="preserve"> </w:t>
      </w:r>
      <w:proofErr w:type="spellStart"/>
      <w:r w:rsidRPr="004F7C42">
        <w:rPr>
          <w:b/>
          <w:bCs/>
          <w:sz w:val="22"/>
          <w:szCs w:val="22"/>
        </w:rPr>
        <w:t>the</w:t>
      </w:r>
      <w:proofErr w:type="spellEnd"/>
      <w:r w:rsidRPr="004F7C42">
        <w:rPr>
          <w:b/>
          <w:bCs/>
          <w:sz w:val="22"/>
          <w:szCs w:val="22"/>
        </w:rPr>
        <w:t xml:space="preserve"> </w:t>
      </w:r>
      <w:proofErr w:type="spellStart"/>
      <w:r w:rsidRPr="004F7C42">
        <w:rPr>
          <w:b/>
          <w:bCs/>
          <w:sz w:val="22"/>
          <w:szCs w:val="22"/>
        </w:rPr>
        <w:t>areas</w:t>
      </w:r>
      <w:proofErr w:type="spellEnd"/>
      <w:r w:rsidRPr="004F7C42">
        <w:rPr>
          <w:b/>
          <w:bCs/>
          <w:sz w:val="22"/>
          <w:szCs w:val="22"/>
        </w:rPr>
        <w:t xml:space="preserve"> </w:t>
      </w:r>
      <w:proofErr w:type="spellStart"/>
      <w:r w:rsidRPr="004F7C42">
        <w:rPr>
          <w:b/>
          <w:bCs/>
          <w:sz w:val="22"/>
          <w:szCs w:val="22"/>
        </w:rPr>
        <w:t>of</w:t>
      </w:r>
      <w:proofErr w:type="spellEnd"/>
      <w:r w:rsidRPr="004F7C42">
        <w:rPr>
          <w:b/>
          <w:bCs/>
          <w:sz w:val="22"/>
          <w:szCs w:val="22"/>
        </w:rPr>
        <w:t xml:space="preserve"> </w:t>
      </w:r>
      <w:proofErr w:type="spellStart"/>
      <w:r w:rsidRPr="004F7C42">
        <w:rPr>
          <w:b/>
          <w:bCs/>
          <w:sz w:val="22"/>
          <w:szCs w:val="22"/>
        </w:rPr>
        <w:t>training</w:t>
      </w:r>
      <w:proofErr w:type="spellEnd"/>
      <w:r w:rsidRPr="004F7C42">
        <w:rPr>
          <w:b/>
          <w:bCs/>
          <w:sz w:val="22"/>
          <w:szCs w:val="22"/>
        </w:rPr>
        <w:t xml:space="preserve"> </w:t>
      </w:r>
      <w:proofErr w:type="spellStart"/>
      <w:r w:rsidRPr="004F7C42">
        <w:rPr>
          <w:b/>
          <w:bCs/>
          <w:sz w:val="22"/>
          <w:szCs w:val="22"/>
        </w:rPr>
        <w:t>for</w:t>
      </w:r>
      <w:proofErr w:type="spellEnd"/>
      <w:r w:rsidRPr="004F7C42">
        <w:rPr>
          <w:b/>
          <w:bCs/>
          <w:sz w:val="22"/>
          <w:szCs w:val="22"/>
        </w:rPr>
        <w:t xml:space="preserve"> </w:t>
      </w:r>
      <w:proofErr w:type="spellStart"/>
      <w:r w:rsidRPr="004F7C42">
        <w:rPr>
          <w:b/>
          <w:bCs/>
          <w:sz w:val="22"/>
          <w:szCs w:val="22"/>
        </w:rPr>
        <w:t>bachelor's</w:t>
      </w:r>
      <w:proofErr w:type="spellEnd"/>
      <w:r w:rsidRPr="004F7C42">
        <w:rPr>
          <w:b/>
          <w:bCs/>
          <w:sz w:val="22"/>
          <w:szCs w:val="22"/>
        </w:rPr>
        <w:t xml:space="preserve"> </w:t>
      </w:r>
      <w:proofErr w:type="spellStart"/>
      <w:r w:rsidRPr="004F7C42">
        <w:rPr>
          <w:b/>
          <w:bCs/>
          <w:sz w:val="22"/>
          <w:szCs w:val="22"/>
        </w:rPr>
        <w:t>degree</w:t>
      </w:r>
      <w:proofErr w:type="spellEnd"/>
      <w:r w:rsidRPr="004F7C42">
        <w:rPr>
          <w:b/>
          <w:bCs/>
          <w:sz w:val="22"/>
          <w:szCs w:val="22"/>
        </w:rPr>
        <w:t xml:space="preserve">, </w:t>
      </w:r>
      <w:proofErr w:type="spellStart"/>
      <w:r w:rsidRPr="004F7C42">
        <w:rPr>
          <w:b/>
          <w:bCs/>
          <w:sz w:val="22"/>
          <w:szCs w:val="22"/>
        </w:rPr>
        <w:t>identified</w:t>
      </w:r>
      <w:proofErr w:type="spellEnd"/>
      <w:r w:rsidRPr="004F7C42">
        <w:rPr>
          <w:b/>
          <w:bCs/>
          <w:sz w:val="22"/>
          <w:szCs w:val="22"/>
        </w:rPr>
        <w:t xml:space="preserve"> </w:t>
      </w:r>
      <w:proofErr w:type="spellStart"/>
      <w:r w:rsidRPr="004F7C42">
        <w:rPr>
          <w:b/>
          <w:bCs/>
          <w:sz w:val="22"/>
          <w:szCs w:val="22"/>
        </w:rPr>
        <w:t>bottlenecks</w:t>
      </w:r>
      <w:proofErr w:type="spellEnd"/>
      <w:r w:rsidRPr="004F7C42">
        <w:rPr>
          <w:b/>
          <w:bCs/>
          <w:sz w:val="22"/>
          <w:szCs w:val="22"/>
        </w:rPr>
        <w:t xml:space="preserve"> </w:t>
      </w:r>
      <w:proofErr w:type="spellStart"/>
      <w:r w:rsidRPr="004F7C42">
        <w:rPr>
          <w:b/>
          <w:bCs/>
          <w:sz w:val="22"/>
          <w:szCs w:val="22"/>
        </w:rPr>
        <w:t>in</w:t>
      </w:r>
      <w:proofErr w:type="spellEnd"/>
      <w:r w:rsidRPr="004F7C42">
        <w:rPr>
          <w:b/>
          <w:bCs/>
          <w:sz w:val="22"/>
          <w:szCs w:val="22"/>
        </w:rPr>
        <w:t xml:space="preserve"> </w:t>
      </w:r>
      <w:proofErr w:type="spellStart"/>
      <w:r w:rsidRPr="004F7C42">
        <w:rPr>
          <w:b/>
          <w:bCs/>
          <w:sz w:val="22"/>
          <w:szCs w:val="22"/>
        </w:rPr>
        <w:t>the</w:t>
      </w:r>
      <w:proofErr w:type="spellEnd"/>
      <w:r w:rsidRPr="004F7C42">
        <w:rPr>
          <w:b/>
          <w:bCs/>
          <w:sz w:val="22"/>
          <w:szCs w:val="22"/>
        </w:rPr>
        <w:t xml:space="preserve"> </w:t>
      </w:r>
      <w:proofErr w:type="spellStart"/>
      <w:r w:rsidRPr="004F7C42">
        <w:rPr>
          <w:b/>
          <w:bCs/>
          <w:sz w:val="22"/>
          <w:szCs w:val="22"/>
        </w:rPr>
        <w:t>issues</w:t>
      </w:r>
      <w:proofErr w:type="spellEnd"/>
      <w:r w:rsidRPr="004F7C42">
        <w:rPr>
          <w:b/>
          <w:bCs/>
          <w:sz w:val="22"/>
          <w:szCs w:val="22"/>
        </w:rPr>
        <w:t xml:space="preserve"> </w:t>
      </w:r>
      <w:proofErr w:type="spellStart"/>
      <w:r w:rsidRPr="004F7C42">
        <w:rPr>
          <w:b/>
          <w:bCs/>
          <w:sz w:val="22"/>
          <w:szCs w:val="22"/>
        </w:rPr>
        <w:t>of</w:t>
      </w:r>
      <w:proofErr w:type="spellEnd"/>
      <w:r w:rsidRPr="004F7C42">
        <w:rPr>
          <w:b/>
          <w:bCs/>
          <w:sz w:val="22"/>
          <w:szCs w:val="22"/>
        </w:rPr>
        <w:t xml:space="preserve"> </w:t>
      </w:r>
      <w:proofErr w:type="spellStart"/>
      <w:r w:rsidRPr="004F7C42">
        <w:rPr>
          <w:b/>
          <w:bCs/>
          <w:sz w:val="22"/>
          <w:szCs w:val="22"/>
        </w:rPr>
        <w:t>standardization</w:t>
      </w:r>
      <w:proofErr w:type="spellEnd"/>
      <w:r w:rsidRPr="004F7C42">
        <w:rPr>
          <w:b/>
          <w:bCs/>
          <w:sz w:val="22"/>
          <w:szCs w:val="22"/>
        </w:rPr>
        <w:t xml:space="preserve">, </w:t>
      </w:r>
      <w:proofErr w:type="spellStart"/>
      <w:r w:rsidRPr="004F7C42">
        <w:rPr>
          <w:b/>
          <w:bCs/>
          <w:sz w:val="22"/>
          <w:szCs w:val="22"/>
        </w:rPr>
        <w:t>suggested</w:t>
      </w:r>
      <w:proofErr w:type="spellEnd"/>
      <w:r w:rsidRPr="004F7C42">
        <w:rPr>
          <w:b/>
          <w:bCs/>
          <w:sz w:val="22"/>
          <w:szCs w:val="22"/>
        </w:rPr>
        <w:t xml:space="preserve"> </w:t>
      </w:r>
      <w:proofErr w:type="spellStart"/>
      <w:r w:rsidRPr="004F7C42">
        <w:rPr>
          <w:b/>
          <w:bCs/>
          <w:sz w:val="22"/>
          <w:szCs w:val="22"/>
        </w:rPr>
        <w:t>ways</w:t>
      </w:r>
      <w:proofErr w:type="spellEnd"/>
      <w:r w:rsidRPr="004F7C42">
        <w:rPr>
          <w:b/>
          <w:bCs/>
          <w:sz w:val="22"/>
          <w:szCs w:val="22"/>
        </w:rPr>
        <w:t xml:space="preserve"> </w:t>
      </w:r>
      <w:proofErr w:type="spellStart"/>
      <w:r w:rsidRPr="004F7C42">
        <w:rPr>
          <w:b/>
          <w:bCs/>
          <w:sz w:val="22"/>
          <w:szCs w:val="22"/>
        </w:rPr>
        <w:t>to</w:t>
      </w:r>
      <w:proofErr w:type="spellEnd"/>
      <w:r w:rsidRPr="004F7C42">
        <w:rPr>
          <w:b/>
          <w:bCs/>
          <w:sz w:val="22"/>
          <w:szCs w:val="22"/>
        </w:rPr>
        <w:t xml:space="preserve"> </w:t>
      </w:r>
      <w:proofErr w:type="spellStart"/>
      <w:r w:rsidRPr="004F7C42">
        <w:rPr>
          <w:b/>
          <w:bCs/>
          <w:sz w:val="22"/>
          <w:szCs w:val="22"/>
        </w:rPr>
        <w:t>solve</w:t>
      </w:r>
      <w:proofErr w:type="spellEnd"/>
      <w:r w:rsidRPr="004F7C42">
        <w:rPr>
          <w:b/>
          <w:bCs/>
          <w:sz w:val="22"/>
          <w:szCs w:val="22"/>
        </w:rPr>
        <w:t xml:space="preserve"> </w:t>
      </w:r>
      <w:proofErr w:type="spellStart"/>
      <w:r w:rsidRPr="004F7C42">
        <w:rPr>
          <w:b/>
          <w:bCs/>
          <w:sz w:val="22"/>
          <w:szCs w:val="22"/>
        </w:rPr>
        <w:t>problems</w:t>
      </w:r>
      <w:proofErr w:type="spellEnd"/>
      <w:r w:rsidRPr="004F7C42">
        <w:rPr>
          <w:b/>
          <w:bCs/>
          <w:sz w:val="22"/>
          <w:szCs w:val="22"/>
        </w:rPr>
        <w:t>.</w:t>
      </w:r>
    </w:p>
    <w:p w:rsidR="00F97F89" w:rsidRPr="004F7C42" w:rsidRDefault="00F97F89" w:rsidP="00F97F89">
      <w:pPr>
        <w:jc w:val="both"/>
        <w:rPr>
          <w:bCs/>
          <w:sz w:val="22"/>
          <w:szCs w:val="22"/>
        </w:rPr>
      </w:pPr>
      <w:r w:rsidRPr="004F7C42">
        <w:rPr>
          <w:b/>
          <w:bCs/>
          <w:iCs/>
          <w:sz w:val="22"/>
          <w:szCs w:val="22"/>
        </w:rPr>
        <w:tab/>
      </w:r>
      <w:proofErr w:type="spellStart"/>
      <w:r w:rsidRPr="004F7C42">
        <w:rPr>
          <w:b/>
          <w:bCs/>
          <w:iCs/>
          <w:sz w:val="22"/>
          <w:szCs w:val="22"/>
        </w:rPr>
        <w:t>Keywords</w:t>
      </w:r>
      <w:proofErr w:type="spellEnd"/>
      <w:r w:rsidRPr="004F7C42">
        <w:rPr>
          <w:b/>
          <w:bCs/>
          <w:iCs/>
          <w:sz w:val="22"/>
          <w:szCs w:val="22"/>
        </w:rPr>
        <w:t xml:space="preserve">: </w:t>
      </w:r>
      <w:proofErr w:type="spellStart"/>
      <w:r w:rsidRPr="004F7C42">
        <w:rPr>
          <w:bCs/>
          <w:sz w:val="22"/>
          <w:szCs w:val="22"/>
        </w:rPr>
        <w:t>labor</w:t>
      </w:r>
      <w:proofErr w:type="spellEnd"/>
      <w:r w:rsidRPr="004F7C42">
        <w:rPr>
          <w:bCs/>
          <w:sz w:val="22"/>
          <w:szCs w:val="22"/>
        </w:rPr>
        <w:t xml:space="preserve"> </w:t>
      </w:r>
      <w:proofErr w:type="spellStart"/>
      <w:r w:rsidRPr="004F7C42">
        <w:rPr>
          <w:bCs/>
          <w:sz w:val="22"/>
          <w:szCs w:val="22"/>
        </w:rPr>
        <w:t>intensity</w:t>
      </w:r>
      <w:proofErr w:type="spellEnd"/>
      <w:r w:rsidRPr="004F7C42">
        <w:rPr>
          <w:bCs/>
          <w:sz w:val="22"/>
          <w:szCs w:val="22"/>
        </w:rPr>
        <w:t xml:space="preserve">, </w:t>
      </w:r>
      <w:proofErr w:type="spellStart"/>
      <w:r w:rsidRPr="004F7C42">
        <w:rPr>
          <w:bCs/>
          <w:sz w:val="22"/>
          <w:szCs w:val="22"/>
        </w:rPr>
        <w:t>rationing</w:t>
      </w:r>
      <w:proofErr w:type="spellEnd"/>
      <w:r w:rsidRPr="004F7C42">
        <w:rPr>
          <w:bCs/>
          <w:sz w:val="22"/>
          <w:szCs w:val="22"/>
        </w:rPr>
        <w:t xml:space="preserve">, </w:t>
      </w:r>
      <w:proofErr w:type="spellStart"/>
      <w:r w:rsidRPr="004F7C42">
        <w:rPr>
          <w:bCs/>
          <w:sz w:val="22"/>
          <w:szCs w:val="22"/>
        </w:rPr>
        <w:t>training</w:t>
      </w:r>
      <w:proofErr w:type="spellEnd"/>
      <w:r w:rsidRPr="004F7C42">
        <w:rPr>
          <w:bCs/>
          <w:sz w:val="22"/>
          <w:szCs w:val="22"/>
        </w:rPr>
        <w:t xml:space="preserve">, </w:t>
      </w:r>
      <w:proofErr w:type="spellStart"/>
      <w:r w:rsidRPr="004F7C42">
        <w:rPr>
          <w:bCs/>
          <w:sz w:val="22"/>
          <w:szCs w:val="22"/>
        </w:rPr>
        <w:t>technological</w:t>
      </w:r>
      <w:proofErr w:type="spellEnd"/>
      <w:r w:rsidRPr="004F7C42">
        <w:rPr>
          <w:bCs/>
          <w:sz w:val="22"/>
          <w:szCs w:val="22"/>
        </w:rPr>
        <w:t xml:space="preserve"> </w:t>
      </w:r>
      <w:proofErr w:type="spellStart"/>
      <w:r w:rsidRPr="004F7C42">
        <w:rPr>
          <w:bCs/>
          <w:sz w:val="22"/>
          <w:szCs w:val="22"/>
        </w:rPr>
        <w:t>processes</w:t>
      </w:r>
      <w:proofErr w:type="spellEnd"/>
      <w:r w:rsidRPr="004F7C42">
        <w:rPr>
          <w:bCs/>
          <w:sz w:val="22"/>
          <w:szCs w:val="22"/>
        </w:rPr>
        <w:t xml:space="preserve">, </w:t>
      </w:r>
      <w:proofErr w:type="spellStart"/>
      <w:r w:rsidRPr="004F7C42">
        <w:rPr>
          <w:bCs/>
          <w:sz w:val="22"/>
          <w:szCs w:val="22"/>
        </w:rPr>
        <w:t>shipbuilding</w:t>
      </w:r>
      <w:proofErr w:type="spellEnd"/>
      <w:r w:rsidRPr="004F7C42">
        <w:rPr>
          <w:bCs/>
          <w:sz w:val="22"/>
          <w:szCs w:val="22"/>
        </w:rPr>
        <w:t xml:space="preserve"> </w:t>
      </w:r>
      <w:proofErr w:type="spellStart"/>
      <w:r w:rsidRPr="004F7C42">
        <w:rPr>
          <w:bCs/>
          <w:sz w:val="22"/>
          <w:szCs w:val="22"/>
        </w:rPr>
        <w:t>and</w:t>
      </w:r>
      <w:proofErr w:type="spellEnd"/>
      <w:r w:rsidRPr="004F7C42">
        <w:rPr>
          <w:bCs/>
          <w:sz w:val="22"/>
          <w:szCs w:val="22"/>
        </w:rPr>
        <w:t xml:space="preserve"> </w:t>
      </w:r>
      <w:proofErr w:type="spellStart"/>
      <w:r w:rsidRPr="004F7C42">
        <w:rPr>
          <w:bCs/>
          <w:sz w:val="22"/>
          <w:szCs w:val="22"/>
        </w:rPr>
        <w:t>ship</w:t>
      </w:r>
      <w:proofErr w:type="spellEnd"/>
      <w:r w:rsidRPr="004F7C42">
        <w:rPr>
          <w:bCs/>
          <w:sz w:val="22"/>
          <w:szCs w:val="22"/>
        </w:rPr>
        <w:t xml:space="preserve"> </w:t>
      </w:r>
      <w:proofErr w:type="spellStart"/>
      <w:r w:rsidRPr="004F7C42">
        <w:rPr>
          <w:bCs/>
          <w:sz w:val="22"/>
          <w:szCs w:val="22"/>
        </w:rPr>
        <w:t>repair</w:t>
      </w:r>
      <w:proofErr w:type="spellEnd"/>
      <w:r w:rsidRPr="004F7C42">
        <w:rPr>
          <w:bCs/>
          <w:sz w:val="22"/>
          <w:szCs w:val="22"/>
        </w:rPr>
        <w:t xml:space="preserve">, </w:t>
      </w:r>
      <w:proofErr w:type="spellStart"/>
      <w:r w:rsidRPr="004F7C42">
        <w:rPr>
          <w:bCs/>
          <w:sz w:val="22"/>
          <w:szCs w:val="22"/>
        </w:rPr>
        <w:t>labor</w:t>
      </w:r>
      <w:proofErr w:type="spellEnd"/>
      <w:r w:rsidRPr="004F7C42">
        <w:rPr>
          <w:bCs/>
          <w:sz w:val="22"/>
          <w:szCs w:val="22"/>
        </w:rPr>
        <w:t xml:space="preserve"> </w:t>
      </w:r>
      <w:proofErr w:type="spellStart"/>
      <w:r w:rsidRPr="004F7C42">
        <w:rPr>
          <w:bCs/>
          <w:sz w:val="22"/>
          <w:szCs w:val="22"/>
        </w:rPr>
        <w:t>organization</w:t>
      </w:r>
      <w:proofErr w:type="spellEnd"/>
    </w:p>
    <w:p w:rsidR="00F97F89" w:rsidRPr="004F7C42" w:rsidRDefault="00F97F89" w:rsidP="00F97F89">
      <w:pPr>
        <w:ind w:firstLine="709"/>
        <w:jc w:val="both"/>
        <w:rPr>
          <w:iCs/>
          <w:sz w:val="22"/>
          <w:szCs w:val="22"/>
        </w:rPr>
      </w:pPr>
    </w:p>
    <w:p w:rsidR="00F97F89" w:rsidRPr="004F7C42" w:rsidRDefault="00F97F89" w:rsidP="00F97F89">
      <w:pPr>
        <w:ind w:firstLine="709"/>
        <w:jc w:val="both"/>
        <w:rPr>
          <w:i/>
          <w:sz w:val="22"/>
          <w:szCs w:val="22"/>
        </w:rPr>
        <w:sectPr w:rsidR="00F97F89" w:rsidRPr="004F7C42" w:rsidSect="000A2FE0">
          <w:headerReference w:type="even" r:id="rId16"/>
          <w:headerReference w:type="default" r:id="rId17"/>
          <w:footerReference w:type="even" r:id="rId18"/>
          <w:footerReference w:type="default" r:id="rId19"/>
          <w:headerReference w:type="first" r:id="rId20"/>
          <w:footerReference w:type="first" r:id="rId21"/>
          <w:pgSz w:w="11906" w:h="16838" w:code="9"/>
          <w:pgMar w:top="1134" w:right="1021" w:bottom="1701" w:left="1021" w:header="851" w:footer="709" w:gutter="0"/>
          <w:pgNumType w:start="50"/>
          <w:cols w:space="708"/>
          <w:titlePg/>
          <w:docGrid w:linePitch="360"/>
        </w:sectPr>
      </w:pPr>
    </w:p>
    <w:p w:rsidR="00F97F89" w:rsidRPr="004F7C42" w:rsidRDefault="00F97F89" w:rsidP="00F97F89">
      <w:pPr>
        <w:ind w:firstLine="709"/>
        <w:jc w:val="both"/>
        <w:rPr>
          <w:i/>
          <w:sz w:val="22"/>
          <w:szCs w:val="22"/>
        </w:rPr>
      </w:pPr>
      <w:r w:rsidRPr="004F7C42">
        <w:rPr>
          <w:i/>
          <w:sz w:val="22"/>
          <w:szCs w:val="22"/>
        </w:rPr>
        <w:lastRenderedPageBreak/>
        <w:t>Обоснование проблематики</w:t>
      </w:r>
    </w:p>
    <w:p w:rsidR="00F97F89" w:rsidRPr="004F7C42" w:rsidRDefault="00F97F89" w:rsidP="00F97F89">
      <w:pPr>
        <w:ind w:firstLine="709"/>
        <w:jc w:val="both"/>
        <w:rPr>
          <w:sz w:val="22"/>
          <w:szCs w:val="22"/>
        </w:rPr>
      </w:pPr>
      <w:r w:rsidRPr="004F7C42">
        <w:rPr>
          <w:sz w:val="22"/>
          <w:szCs w:val="22"/>
        </w:rPr>
        <w:t xml:space="preserve">В современном судостроении и судоремонте нормирование труда необходимо для более эффективного управления производством по многим причинам. Во-первых, нормативы труда являются инструментом планирования работ и затрат на их выполнение. Во-вторых, они являются инструментом управленческого </w:t>
      </w:r>
      <w:r w:rsidRPr="004F7C42">
        <w:rPr>
          <w:sz w:val="22"/>
          <w:szCs w:val="22"/>
        </w:rPr>
        <w:lastRenderedPageBreak/>
        <w:t>учета и анализа затрат труда. В-третьих − служат необходимой предпосылкой для определения результативности труда работника и «увязки» оплаты его труда с достигнутыми результатами. В-четвертых, установленные нормативы труда выступают одним из важнейших стимулов и должны лежать в основе системы мотивации результативного труда работников. Соот</w:t>
      </w:r>
      <w:r w:rsidRPr="004F7C42">
        <w:rPr>
          <w:sz w:val="22"/>
          <w:szCs w:val="22"/>
        </w:rPr>
        <w:lastRenderedPageBreak/>
        <w:t>ветственно, расчет нормативов является одним из ключевых этапов подготовки производства и от квалификации инженера-технолога напрямую зависит качество этого процесса.</w:t>
      </w:r>
    </w:p>
    <w:p w:rsidR="00F97F89" w:rsidRPr="004F7C42" w:rsidRDefault="00F97F89" w:rsidP="00F97F89">
      <w:pPr>
        <w:pStyle w:val="Default"/>
        <w:ind w:firstLine="709"/>
        <w:jc w:val="both"/>
        <w:rPr>
          <w:color w:val="auto"/>
          <w:sz w:val="22"/>
          <w:szCs w:val="22"/>
        </w:rPr>
      </w:pPr>
      <w:r w:rsidRPr="004F7C42">
        <w:rPr>
          <w:color w:val="auto"/>
          <w:sz w:val="22"/>
          <w:szCs w:val="22"/>
        </w:rPr>
        <w:t>Основной деятельностью инженера-технолога в области судостроения является технологическая подготовка производства, постройки, обслуживания, ремонта и модернизации судов, плавучих сооружений и их составных частей. Основной целью деятельности является обеспечение качества и надежности технологических процессов в судостроительной отрасли, разработка и освоение новых технологий, средств технологического оснащения для строительства, ремонта, модернизации, сервисного и технического обслуживания кораблей, судов, плавучих сооружений, их составных ча</w:t>
      </w:r>
      <w:r w:rsidRPr="004F7C42">
        <w:rPr>
          <w:color w:val="auto"/>
          <w:sz w:val="22"/>
          <w:szCs w:val="22"/>
        </w:rPr>
        <w:lastRenderedPageBreak/>
        <w:t>стей и комплектующих изделий.</w:t>
      </w:r>
      <w:r w:rsidRPr="004F7C42">
        <w:rPr>
          <w:bCs/>
          <w:sz w:val="22"/>
          <w:szCs w:val="22"/>
        </w:rPr>
        <w:t xml:space="preserve"> </w:t>
      </w:r>
      <w:r w:rsidRPr="004F7C42">
        <w:rPr>
          <w:color w:val="auto"/>
          <w:sz w:val="22"/>
          <w:szCs w:val="22"/>
        </w:rPr>
        <w:t xml:space="preserve">Профессиональный стандарт «Инженер-технолог в области судостроения» № 235 был утвержден приказом Министерства труда и социальной защиты Российской Федерации от 22 октября 2018 г. </w:t>
      </w:r>
      <w:r w:rsidR="00B60D16" w:rsidRPr="004F7C42">
        <w:rPr>
          <w:color w:val="auto"/>
          <w:sz w:val="22"/>
          <w:szCs w:val="22"/>
        </w:rPr>
        <w:t xml:space="preserve">          </w:t>
      </w:r>
      <w:r w:rsidRPr="004F7C42">
        <w:rPr>
          <w:color w:val="auto"/>
          <w:sz w:val="22"/>
          <w:szCs w:val="22"/>
        </w:rPr>
        <w:t>N 653н</w:t>
      </w:r>
    </w:p>
    <w:p w:rsidR="00F97F89" w:rsidRPr="004F7C42" w:rsidRDefault="00F97F89" w:rsidP="00F97F89">
      <w:pPr>
        <w:ind w:firstLine="709"/>
        <w:jc w:val="both"/>
        <w:rPr>
          <w:sz w:val="22"/>
          <w:szCs w:val="22"/>
        </w:rPr>
      </w:pPr>
      <w:r w:rsidRPr="004F7C42">
        <w:rPr>
          <w:sz w:val="22"/>
          <w:szCs w:val="22"/>
        </w:rPr>
        <w:t>Разрабатывая планово-технологическую документацию, инженер-технолог в области судостроения должен обладать обширными знаниями в технике, технологии и экономике.</w:t>
      </w:r>
    </w:p>
    <w:p w:rsidR="00F97F89" w:rsidRPr="004F7C42" w:rsidRDefault="00F97F89" w:rsidP="00F97F89">
      <w:pPr>
        <w:ind w:firstLine="709"/>
        <w:jc w:val="both"/>
        <w:rPr>
          <w:i/>
          <w:sz w:val="22"/>
          <w:szCs w:val="22"/>
        </w:rPr>
      </w:pPr>
      <w:r w:rsidRPr="004F7C42">
        <w:rPr>
          <w:i/>
          <w:sz w:val="22"/>
          <w:szCs w:val="22"/>
        </w:rPr>
        <w:t>Теоретико-методологические предпосылки исследования</w:t>
      </w:r>
    </w:p>
    <w:p w:rsidR="00F97F89" w:rsidRPr="004F7C42" w:rsidRDefault="00F97F89" w:rsidP="00F97F89">
      <w:pPr>
        <w:ind w:firstLine="709"/>
        <w:jc w:val="both"/>
        <w:rPr>
          <w:sz w:val="22"/>
          <w:szCs w:val="22"/>
        </w:rPr>
      </w:pPr>
      <w:r w:rsidRPr="004F7C42">
        <w:rPr>
          <w:sz w:val="22"/>
          <w:szCs w:val="22"/>
        </w:rPr>
        <w:t>Общее определение показателя «трудоемкость» применительно к ремонту кораблей и судов приведено в ГОСТ 24166 [1] и более подробно раскрыто в отраслевых нормативно-методических документах [2].</w:t>
      </w:r>
    </w:p>
    <w:p w:rsidR="00F97F89" w:rsidRPr="004F7C42" w:rsidRDefault="00F97F89" w:rsidP="00F97F89">
      <w:pPr>
        <w:keepNext/>
        <w:jc w:val="both"/>
        <w:rPr>
          <w:sz w:val="22"/>
          <w:szCs w:val="22"/>
        </w:rPr>
        <w:sectPr w:rsidR="00F97F89" w:rsidRPr="004F7C42" w:rsidSect="00F97F89">
          <w:footerReference w:type="default" r:id="rId22"/>
          <w:type w:val="continuous"/>
          <w:pgSz w:w="11906" w:h="16838" w:code="9"/>
          <w:pgMar w:top="1134" w:right="1021" w:bottom="1701" w:left="1021" w:header="851" w:footer="709" w:gutter="0"/>
          <w:pgNumType w:start="50"/>
          <w:cols w:num="2" w:space="708"/>
          <w:titlePg/>
          <w:docGrid w:linePitch="360"/>
        </w:sectPr>
      </w:pPr>
    </w:p>
    <w:p w:rsidR="00F97F89" w:rsidRPr="004F7C42" w:rsidRDefault="00F97F89" w:rsidP="00F97F89">
      <w:pPr>
        <w:keepNext/>
        <w:jc w:val="both"/>
        <w:rPr>
          <w:sz w:val="22"/>
          <w:szCs w:val="22"/>
        </w:rPr>
      </w:pPr>
      <w:r w:rsidRPr="004F7C42">
        <w:rPr>
          <w:noProof/>
          <w:sz w:val="22"/>
          <w:szCs w:val="22"/>
        </w:rPr>
        <w:lastRenderedPageBreak/>
        <w:drawing>
          <wp:inline distT="0" distB="0" distL="0" distR="0">
            <wp:extent cx="6113780" cy="5153025"/>
            <wp:effectExtent l="19050" t="0" r="127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3" cstate="print">
                      <a:extLst>
                        <a:ext uri="{28A0092B-C50C-407E-A947-70E740481C1C}">
                          <a14:useLocalDpi xmlns:a14="http://schemas.microsoft.com/office/drawing/2010/main" val="0"/>
                        </a:ext>
                      </a:extLst>
                    </a:blip>
                    <a:srcRect l="13719" t="13474" r="12917" b="4688"/>
                    <a:stretch>
                      <a:fillRect/>
                    </a:stretch>
                  </pic:blipFill>
                  <pic:spPr bwMode="auto">
                    <a:xfrm>
                      <a:off x="0" y="0"/>
                      <a:ext cx="6117386" cy="5156064"/>
                    </a:xfrm>
                    <a:prstGeom prst="rect">
                      <a:avLst/>
                    </a:prstGeom>
                    <a:noFill/>
                    <a:ln>
                      <a:noFill/>
                    </a:ln>
                  </pic:spPr>
                </pic:pic>
              </a:graphicData>
            </a:graphic>
          </wp:inline>
        </w:drawing>
      </w:r>
    </w:p>
    <w:p w:rsidR="00F97F89" w:rsidRPr="004F7C42" w:rsidRDefault="00F97F89" w:rsidP="00F97F89">
      <w:pPr>
        <w:pStyle w:val="afff1"/>
        <w:spacing w:line="240" w:lineRule="auto"/>
        <w:rPr>
          <w:bCs/>
          <w:i/>
          <w:iCs/>
          <w:sz w:val="22"/>
          <w:szCs w:val="22"/>
        </w:rPr>
      </w:pPr>
      <w:r w:rsidRPr="004F7C42">
        <w:rPr>
          <w:bCs/>
          <w:sz w:val="22"/>
          <w:szCs w:val="22"/>
        </w:rPr>
        <w:t xml:space="preserve">Рис. </w:t>
      </w:r>
      <w:r w:rsidR="00611ABF" w:rsidRPr="004F7C42">
        <w:rPr>
          <w:bCs/>
          <w:i/>
          <w:iCs/>
          <w:sz w:val="22"/>
          <w:szCs w:val="22"/>
        </w:rPr>
        <w:fldChar w:fldCharType="begin"/>
      </w:r>
      <w:r w:rsidRPr="004F7C42">
        <w:rPr>
          <w:bCs/>
          <w:sz w:val="22"/>
          <w:szCs w:val="22"/>
        </w:rPr>
        <w:instrText xml:space="preserve"> SEQ Рисунок \* ARABIC </w:instrText>
      </w:r>
      <w:r w:rsidR="00611ABF" w:rsidRPr="004F7C42">
        <w:rPr>
          <w:bCs/>
          <w:i/>
          <w:iCs/>
          <w:sz w:val="22"/>
          <w:szCs w:val="22"/>
        </w:rPr>
        <w:fldChar w:fldCharType="separate"/>
      </w:r>
      <w:r w:rsidR="007A07BF">
        <w:rPr>
          <w:bCs/>
          <w:noProof/>
          <w:sz w:val="22"/>
          <w:szCs w:val="22"/>
        </w:rPr>
        <w:t>1</w:t>
      </w:r>
      <w:r w:rsidR="00611ABF" w:rsidRPr="004F7C42">
        <w:rPr>
          <w:bCs/>
          <w:i/>
          <w:iCs/>
          <w:sz w:val="22"/>
          <w:szCs w:val="22"/>
        </w:rPr>
        <w:fldChar w:fldCharType="end"/>
      </w:r>
      <w:r w:rsidRPr="004F7C42">
        <w:rPr>
          <w:bCs/>
          <w:sz w:val="22"/>
          <w:szCs w:val="22"/>
        </w:rPr>
        <w:t xml:space="preserve">. Классификация трудоемкости изготовления продукции </w:t>
      </w:r>
      <w:r w:rsidRPr="004F7C42">
        <w:rPr>
          <w:sz w:val="22"/>
          <w:szCs w:val="22"/>
        </w:rPr>
        <w:t>[2]</w:t>
      </w:r>
      <w:r w:rsidRPr="004F7C42">
        <w:rPr>
          <w:bCs/>
          <w:sz w:val="22"/>
          <w:szCs w:val="22"/>
        </w:rPr>
        <w:t xml:space="preserve"> </w:t>
      </w:r>
    </w:p>
    <w:p w:rsidR="00F97F89" w:rsidRPr="004F7C42" w:rsidRDefault="00F97F89" w:rsidP="00F97F89">
      <w:pPr>
        <w:pStyle w:val="HTML"/>
        <w:jc w:val="center"/>
        <w:rPr>
          <w:rFonts w:ascii="Times New Roman" w:hAnsi="Times New Roman" w:cs="Times New Roman"/>
          <w:color w:val="202124"/>
          <w:sz w:val="22"/>
          <w:szCs w:val="22"/>
        </w:rPr>
      </w:pPr>
      <w:proofErr w:type="spellStart"/>
      <w:r w:rsidRPr="004F7C42">
        <w:rPr>
          <w:rFonts w:ascii="Times New Roman" w:hAnsi="Times New Roman" w:cs="Times New Roman"/>
          <w:bCs/>
          <w:color w:val="000000"/>
          <w:sz w:val="22"/>
          <w:szCs w:val="22"/>
        </w:rPr>
        <w:t>Fig</w:t>
      </w:r>
      <w:proofErr w:type="spellEnd"/>
      <w:r w:rsidRPr="004F7C42">
        <w:rPr>
          <w:rFonts w:ascii="Times New Roman" w:hAnsi="Times New Roman" w:cs="Times New Roman"/>
          <w:bCs/>
          <w:color w:val="000000"/>
          <w:sz w:val="22"/>
          <w:szCs w:val="22"/>
        </w:rPr>
        <w:t>. 1.</w:t>
      </w:r>
      <w:r w:rsidRPr="004F7C42">
        <w:rPr>
          <w:rFonts w:ascii="Times New Roman" w:hAnsi="Times New Roman" w:cs="Times New Roman"/>
          <w:bCs/>
          <w:i/>
          <w:iCs/>
          <w:color w:val="000000"/>
          <w:sz w:val="22"/>
          <w:szCs w:val="22"/>
        </w:rPr>
        <w:t xml:space="preserve"> </w:t>
      </w:r>
      <w:proofErr w:type="spellStart"/>
      <w:r w:rsidRPr="004F7C42">
        <w:rPr>
          <w:rFonts w:ascii="Times New Roman" w:hAnsi="Times New Roman" w:cs="Times New Roman"/>
          <w:color w:val="202124"/>
          <w:sz w:val="22"/>
          <w:szCs w:val="22"/>
        </w:rPr>
        <w:t>Classification</w:t>
      </w:r>
      <w:proofErr w:type="spellEnd"/>
      <w:r w:rsidRPr="004F7C42">
        <w:rPr>
          <w:rFonts w:ascii="Times New Roman" w:hAnsi="Times New Roman" w:cs="Times New Roman"/>
          <w:color w:val="202124"/>
          <w:sz w:val="22"/>
          <w:szCs w:val="22"/>
        </w:rPr>
        <w:t xml:space="preserve"> </w:t>
      </w:r>
      <w:proofErr w:type="spellStart"/>
      <w:r w:rsidRPr="004F7C42">
        <w:rPr>
          <w:rFonts w:ascii="Times New Roman" w:hAnsi="Times New Roman" w:cs="Times New Roman"/>
          <w:color w:val="202124"/>
          <w:sz w:val="22"/>
          <w:szCs w:val="22"/>
        </w:rPr>
        <w:t>of</w:t>
      </w:r>
      <w:proofErr w:type="spellEnd"/>
      <w:r w:rsidRPr="004F7C42">
        <w:rPr>
          <w:rFonts w:ascii="Times New Roman" w:hAnsi="Times New Roman" w:cs="Times New Roman"/>
          <w:color w:val="202124"/>
          <w:sz w:val="22"/>
          <w:szCs w:val="22"/>
        </w:rPr>
        <w:t xml:space="preserve"> </w:t>
      </w:r>
      <w:proofErr w:type="spellStart"/>
      <w:r w:rsidRPr="004F7C42">
        <w:rPr>
          <w:rFonts w:ascii="Times New Roman" w:hAnsi="Times New Roman" w:cs="Times New Roman"/>
          <w:color w:val="202124"/>
          <w:sz w:val="22"/>
          <w:szCs w:val="22"/>
        </w:rPr>
        <w:t>the</w:t>
      </w:r>
      <w:proofErr w:type="spellEnd"/>
      <w:r w:rsidRPr="004F7C42">
        <w:rPr>
          <w:rFonts w:ascii="Times New Roman" w:hAnsi="Times New Roman" w:cs="Times New Roman"/>
          <w:color w:val="202124"/>
          <w:sz w:val="22"/>
          <w:szCs w:val="22"/>
        </w:rPr>
        <w:t xml:space="preserve"> </w:t>
      </w:r>
      <w:proofErr w:type="spellStart"/>
      <w:r w:rsidRPr="004F7C42">
        <w:rPr>
          <w:rFonts w:ascii="Times New Roman" w:hAnsi="Times New Roman" w:cs="Times New Roman"/>
          <w:color w:val="202124"/>
          <w:sz w:val="22"/>
          <w:szCs w:val="22"/>
        </w:rPr>
        <w:t>complexity</w:t>
      </w:r>
      <w:proofErr w:type="spellEnd"/>
      <w:r w:rsidRPr="004F7C42">
        <w:rPr>
          <w:rFonts w:ascii="Times New Roman" w:hAnsi="Times New Roman" w:cs="Times New Roman"/>
          <w:color w:val="202124"/>
          <w:sz w:val="22"/>
          <w:szCs w:val="22"/>
        </w:rPr>
        <w:t xml:space="preserve"> </w:t>
      </w:r>
      <w:proofErr w:type="spellStart"/>
      <w:r w:rsidRPr="004F7C42">
        <w:rPr>
          <w:rFonts w:ascii="Times New Roman" w:hAnsi="Times New Roman" w:cs="Times New Roman"/>
          <w:color w:val="202124"/>
          <w:sz w:val="22"/>
          <w:szCs w:val="22"/>
        </w:rPr>
        <w:t>of</w:t>
      </w:r>
      <w:proofErr w:type="spellEnd"/>
      <w:r w:rsidRPr="004F7C42">
        <w:rPr>
          <w:rFonts w:ascii="Times New Roman" w:hAnsi="Times New Roman" w:cs="Times New Roman"/>
          <w:color w:val="202124"/>
          <w:sz w:val="22"/>
          <w:szCs w:val="22"/>
        </w:rPr>
        <w:t xml:space="preserve"> </w:t>
      </w:r>
      <w:proofErr w:type="spellStart"/>
      <w:r w:rsidRPr="004F7C42">
        <w:rPr>
          <w:rFonts w:ascii="Times New Roman" w:hAnsi="Times New Roman" w:cs="Times New Roman"/>
          <w:color w:val="202124"/>
          <w:sz w:val="22"/>
          <w:szCs w:val="22"/>
        </w:rPr>
        <w:t>manufacturing</w:t>
      </w:r>
      <w:proofErr w:type="spellEnd"/>
      <w:r w:rsidRPr="004F7C42">
        <w:rPr>
          <w:rFonts w:ascii="Times New Roman" w:hAnsi="Times New Roman" w:cs="Times New Roman"/>
          <w:color w:val="202124"/>
          <w:sz w:val="22"/>
          <w:szCs w:val="22"/>
        </w:rPr>
        <w:t xml:space="preserve"> </w:t>
      </w:r>
      <w:proofErr w:type="spellStart"/>
      <w:r w:rsidRPr="004F7C42">
        <w:rPr>
          <w:rFonts w:ascii="Times New Roman" w:hAnsi="Times New Roman" w:cs="Times New Roman"/>
          <w:color w:val="202124"/>
          <w:sz w:val="22"/>
          <w:szCs w:val="22"/>
        </w:rPr>
        <w:t>products</w:t>
      </w:r>
      <w:proofErr w:type="spellEnd"/>
      <w:r w:rsidRPr="004F7C42">
        <w:rPr>
          <w:rFonts w:ascii="Times New Roman" w:hAnsi="Times New Roman" w:cs="Times New Roman"/>
          <w:color w:val="202124"/>
          <w:sz w:val="22"/>
          <w:szCs w:val="22"/>
        </w:rPr>
        <w:t xml:space="preserve"> </w:t>
      </w:r>
      <w:r w:rsidRPr="004F7C42">
        <w:rPr>
          <w:rFonts w:ascii="Times New Roman" w:hAnsi="Times New Roman" w:cs="Times New Roman"/>
          <w:sz w:val="22"/>
          <w:szCs w:val="22"/>
        </w:rPr>
        <w:t>[2]</w:t>
      </w:r>
    </w:p>
    <w:p w:rsidR="00F97F89" w:rsidRPr="004F7C42" w:rsidRDefault="00F97F89" w:rsidP="00F97F89">
      <w:pPr>
        <w:ind w:firstLine="709"/>
        <w:jc w:val="both"/>
        <w:rPr>
          <w:sz w:val="22"/>
          <w:szCs w:val="22"/>
        </w:rPr>
      </w:pPr>
    </w:p>
    <w:p w:rsidR="00F97F89" w:rsidRPr="004F7C42" w:rsidRDefault="00F97F89" w:rsidP="00F97F89">
      <w:pPr>
        <w:ind w:firstLine="709"/>
        <w:jc w:val="both"/>
        <w:rPr>
          <w:sz w:val="22"/>
          <w:szCs w:val="22"/>
        </w:rPr>
        <w:sectPr w:rsidR="00F97F89" w:rsidRPr="004F7C42" w:rsidSect="00F97F89">
          <w:type w:val="continuous"/>
          <w:pgSz w:w="11906" w:h="16838" w:code="9"/>
          <w:pgMar w:top="1134" w:right="1021" w:bottom="1701" w:left="1021" w:header="851" w:footer="709" w:gutter="0"/>
          <w:pgNumType w:start="50"/>
          <w:cols w:space="708"/>
          <w:titlePg/>
          <w:docGrid w:linePitch="360"/>
        </w:sectPr>
      </w:pPr>
    </w:p>
    <w:p w:rsidR="009D6F7C" w:rsidRPr="004F7C42" w:rsidRDefault="009D6F7C" w:rsidP="009D6F7C">
      <w:pPr>
        <w:ind w:firstLine="709"/>
        <w:jc w:val="both"/>
        <w:rPr>
          <w:sz w:val="22"/>
          <w:szCs w:val="22"/>
        </w:rPr>
      </w:pPr>
      <w:r w:rsidRPr="004F7C42">
        <w:rPr>
          <w:sz w:val="22"/>
          <w:szCs w:val="22"/>
        </w:rPr>
        <w:lastRenderedPageBreak/>
        <w:t>В соответствии с руководящим документом [2] различают следующие виды трудоемкости:</w:t>
      </w:r>
    </w:p>
    <w:p w:rsidR="009D6F7C" w:rsidRPr="004F7C42" w:rsidRDefault="009D6F7C" w:rsidP="009D6F7C">
      <w:pPr>
        <w:pStyle w:val="aa"/>
        <w:numPr>
          <w:ilvl w:val="0"/>
          <w:numId w:val="32"/>
        </w:numPr>
        <w:tabs>
          <w:tab w:val="left" w:pos="284"/>
        </w:tabs>
        <w:ind w:left="0" w:firstLine="0"/>
        <w:jc w:val="both"/>
        <w:rPr>
          <w:sz w:val="22"/>
          <w:szCs w:val="22"/>
        </w:rPr>
      </w:pPr>
      <w:r w:rsidRPr="004F7C42">
        <w:rPr>
          <w:sz w:val="22"/>
          <w:szCs w:val="22"/>
        </w:rPr>
        <w:t>полная трудоемкость продукции;</w:t>
      </w:r>
    </w:p>
    <w:p w:rsidR="009D6F7C" w:rsidRPr="004F7C42" w:rsidRDefault="009D6F7C" w:rsidP="009D6F7C">
      <w:pPr>
        <w:pStyle w:val="aa"/>
        <w:numPr>
          <w:ilvl w:val="0"/>
          <w:numId w:val="32"/>
        </w:numPr>
        <w:tabs>
          <w:tab w:val="left" w:pos="142"/>
        </w:tabs>
        <w:ind w:left="0" w:firstLine="0"/>
        <w:jc w:val="both"/>
        <w:rPr>
          <w:sz w:val="22"/>
          <w:szCs w:val="22"/>
        </w:rPr>
      </w:pPr>
      <w:r w:rsidRPr="004F7C42">
        <w:rPr>
          <w:sz w:val="22"/>
          <w:szCs w:val="22"/>
        </w:rPr>
        <w:t xml:space="preserve">  технологическая трудоемкость;</w:t>
      </w:r>
    </w:p>
    <w:p w:rsidR="009D6F7C" w:rsidRPr="004F7C42" w:rsidRDefault="009D6F7C" w:rsidP="009D6F7C">
      <w:pPr>
        <w:pStyle w:val="aa"/>
        <w:numPr>
          <w:ilvl w:val="0"/>
          <w:numId w:val="32"/>
        </w:numPr>
        <w:tabs>
          <w:tab w:val="left" w:pos="284"/>
        </w:tabs>
        <w:ind w:left="0" w:firstLine="0"/>
        <w:jc w:val="both"/>
        <w:rPr>
          <w:sz w:val="22"/>
          <w:szCs w:val="22"/>
        </w:rPr>
      </w:pPr>
      <w:r w:rsidRPr="004F7C42">
        <w:rPr>
          <w:sz w:val="22"/>
          <w:szCs w:val="22"/>
        </w:rPr>
        <w:t>трудоемкость обслуживания производства;</w:t>
      </w:r>
    </w:p>
    <w:p w:rsidR="009D6F7C" w:rsidRPr="004F7C42" w:rsidRDefault="009D6F7C" w:rsidP="009D6F7C">
      <w:pPr>
        <w:pStyle w:val="aa"/>
        <w:numPr>
          <w:ilvl w:val="0"/>
          <w:numId w:val="32"/>
        </w:numPr>
        <w:tabs>
          <w:tab w:val="left" w:pos="284"/>
        </w:tabs>
        <w:ind w:left="0" w:firstLine="0"/>
        <w:jc w:val="both"/>
        <w:rPr>
          <w:sz w:val="22"/>
          <w:szCs w:val="22"/>
        </w:rPr>
      </w:pPr>
      <w:r w:rsidRPr="004F7C42">
        <w:rPr>
          <w:sz w:val="22"/>
          <w:szCs w:val="22"/>
        </w:rPr>
        <w:t>производственная трудоемкость;</w:t>
      </w:r>
    </w:p>
    <w:p w:rsidR="009D6F7C" w:rsidRPr="004F7C42" w:rsidRDefault="009D6F7C" w:rsidP="009D6F7C">
      <w:pPr>
        <w:pStyle w:val="aa"/>
        <w:numPr>
          <w:ilvl w:val="0"/>
          <w:numId w:val="32"/>
        </w:numPr>
        <w:tabs>
          <w:tab w:val="left" w:pos="284"/>
        </w:tabs>
        <w:ind w:left="0" w:firstLine="0"/>
        <w:jc w:val="both"/>
        <w:rPr>
          <w:sz w:val="22"/>
          <w:szCs w:val="22"/>
        </w:rPr>
      </w:pPr>
      <w:r w:rsidRPr="004F7C42">
        <w:rPr>
          <w:sz w:val="22"/>
          <w:szCs w:val="22"/>
        </w:rPr>
        <w:t>трудоемкость управления производством;</w:t>
      </w:r>
    </w:p>
    <w:p w:rsidR="009D6F7C" w:rsidRPr="004F7C42" w:rsidRDefault="009D6F7C" w:rsidP="009D6F7C">
      <w:pPr>
        <w:pStyle w:val="aa"/>
        <w:numPr>
          <w:ilvl w:val="0"/>
          <w:numId w:val="32"/>
        </w:numPr>
        <w:tabs>
          <w:tab w:val="left" w:pos="284"/>
        </w:tabs>
        <w:ind w:left="0" w:firstLine="0"/>
        <w:jc w:val="both"/>
        <w:rPr>
          <w:sz w:val="22"/>
          <w:szCs w:val="22"/>
        </w:rPr>
      </w:pPr>
      <w:r w:rsidRPr="004F7C42">
        <w:rPr>
          <w:sz w:val="22"/>
          <w:szCs w:val="22"/>
        </w:rPr>
        <w:t>нормированная трудоемкость;</w:t>
      </w:r>
    </w:p>
    <w:p w:rsidR="009D6F7C" w:rsidRPr="004F7C42" w:rsidRDefault="009D6F7C" w:rsidP="009D6F7C">
      <w:pPr>
        <w:pStyle w:val="aa"/>
        <w:numPr>
          <w:ilvl w:val="0"/>
          <w:numId w:val="32"/>
        </w:numPr>
        <w:tabs>
          <w:tab w:val="left" w:pos="284"/>
        </w:tabs>
        <w:ind w:left="0" w:firstLine="0"/>
        <w:jc w:val="both"/>
        <w:rPr>
          <w:sz w:val="22"/>
          <w:szCs w:val="22"/>
        </w:rPr>
      </w:pPr>
      <w:r w:rsidRPr="004F7C42">
        <w:rPr>
          <w:sz w:val="22"/>
          <w:szCs w:val="22"/>
        </w:rPr>
        <w:t>фактическая трудоемкость;</w:t>
      </w:r>
    </w:p>
    <w:p w:rsidR="009D6F7C" w:rsidRPr="004F7C42" w:rsidRDefault="009D6F7C" w:rsidP="009D6F7C">
      <w:pPr>
        <w:pStyle w:val="aa"/>
        <w:numPr>
          <w:ilvl w:val="0"/>
          <w:numId w:val="32"/>
        </w:numPr>
        <w:tabs>
          <w:tab w:val="left" w:pos="284"/>
        </w:tabs>
        <w:ind w:left="0" w:firstLine="0"/>
        <w:jc w:val="both"/>
        <w:rPr>
          <w:sz w:val="22"/>
          <w:szCs w:val="22"/>
        </w:rPr>
      </w:pPr>
      <w:r w:rsidRPr="004F7C42">
        <w:rPr>
          <w:sz w:val="22"/>
          <w:szCs w:val="22"/>
        </w:rPr>
        <w:t>плановая трудоемкость;</w:t>
      </w:r>
    </w:p>
    <w:p w:rsidR="009D6F7C" w:rsidRPr="004F7C42" w:rsidRDefault="009D6F7C" w:rsidP="009D6F7C">
      <w:pPr>
        <w:pStyle w:val="aa"/>
        <w:numPr>
          <w:ilvl w:val="0"/>
          <w:numId w:val="32"/>
        </w:numPr>
        <w:tabs>
          <w:tab w:val="left" w:pos="284"/>
        </w:tabs>
        <w:ind w:left="0" w:firstLine="0"/>
        <w:jc w:val="both"/>
        <w:rPr>
          <w:sz w:val="22"/>
          <w:szCs w:val="22"/>
        </w:rPr>
      </w:pPr>
      <w:r w:rsidRPr="004F7C42">
        <w:rPr>
          <w:sz w:val="22"/>
          <w:szCs w:val="22"/>
        </w:rPr>
        <w:t>плановая неизменная трудоемкость;</w:t>
      </w:r>
    </w:p>
    <w:p w:rsidR="009D6F7C" w:rsidRPr="004F7C42" w:rsidRDefault="009D6F7C" w:rsidP="009D6F7C">
      <w:pPr>
        <w:pStyle w:val="aa"/>
        <w:numPr>
          <w:ilvl w:val="0"/>
          <w:numId w:val="32"/>
        </w:numPr>
        <w:tabs>
          <w:tab w:val="left" w:pos="284"/>
        </w:tabs>
        <w:ind w:left="0" w:firstLine="0"/>
        <w:jc w:val="both"/>
        <w:rPr>
          <w:sz w:val="22"/>
          <w:szCs w:val="22"/>
        </w:rPr>
      </w:pPr>
      <w:r w:rsidRPr="004F7C42">
        <w:rPr>
          <w:sz w:val="22"/>
          <w:szCs w:val="22"/>
        </w:rPr>
        <w:t>лимитная трудоемкость.</w:t>
      </w:r>
    </w:p>
    <w:p w:rsidR="009D6F7C" w:rsidRPr="004F7C42" w:rsidRDefault="009D6F7C" w:rsidP="004F7C42">
      <w:pPr>
        <w:rPr>
          <w:sz w:val="22"/>
          <w:szCs w:val="22"/>
        </w:rPr>
      </w:pPr>
      <w:proofErr w:type="gramStart"/>
      <w:r w:rsidRPr="004F7C42">
        <w:rPr>
          <w:sz w:val="22"/>
          <w:szCs w:val="22"/>
        </w:rPr>
        <w:t>Полная классификация трудоемкости изготовления продукции</w:t>
      </w:r>
      <w:proofErr w:type="gramEnd"/>
      <w:r w:rsidRPr="004F7C42">
        <w:rPr>
          <w:sz w:val="22"/>
          <w:szCs w:val="22"/>
        </w:rPr>
        <w:t xml:space="preserve"> представленная на рис. 1. </w:t>
      </w:r>
    </w:p>
    <w:p w:rsidR="00F97F89" w:rsidRPr="004F7C42" w:rsidRDefault="00F97F89" w:rsidP="00F97F89">
      <w:pPr>
        <w:ind w:firstLine="709"/>
        <w:jc w:val="both"/>
        <w:rPr>
          <w:sz w:val="22"/>
          <w:szCs w:val="22"/>
        </w:rPr>
      </w:pPr>
      <w:r w:rsidRPr="004F7C42">
        <w:rPr>
          <w:sz w:val="22"/>
          <w:szCs w:val="22"/>
        </w:rPr>
        <w:t>Для определения трудоемкости работ по ремонту кораблей и судов используются различные методы:</w:t>
      </w:r>
    </w:p>
    <w:p w:rsidR="00F97F89" w:rsidRPr="004F7C42" w:rsidRDefault="00F97F89" w:rsidP="00F97F89">
      <w:pPr>
        <w:numPr>
          <w:ilvl w:val="0"/>
          <w:numId w:val="33"/>
        </w:numPr>
        <w:tabs>
          <w:tab w:val="left" w:pos="142"/>
        </w:tabs>
        <w:ind w:left="0" w:firstLine="0"/>
        <w:jc w:val="both"/>
        <w:rPr>
          <w:sz w:val="22"/>
          <w:szCs w:val="22"/>
        </w:rPr>
      </w:pPr>
      <w:r w:rsidRPr="004F7C42">
        <w:rPr>
          <w:sz w:val="22"/>
          <w:szCs w:val="22"/>
        </w:rPr>
        <w:t xml:space="preserve"> </w:t>
      </w:r>
      <w:r w:rsidR="004F7C42">
        <w:rPr>
          <w:sz w:val="22"/>
          <w:szCs w:val="22"/>
        </w:rPr>
        <w:t xml:space="preserve">  </w:t>
      </w:r>
      <w:r w:rsidRPr="004F7C42">
        <w:rPr>
          <w:sz w:val="22"/>
          <w:szCs w:val="22"/>
        </w:rPr>
        <w:t>нормативно-параметрический;</w:t>
      </w:r>
    </w:p>
    <w:p w:rsidR="00F97F89" w:rsidRPr="004F7C42" w:rsidRDefault="00F97F89" w:rsidP="00F97F89">
      <w:pPr>
        <w:numPr>
          <w:ilvl w:val="0"/>
          <w:numId w:val="33"/>
        </w:numPr>
        <w:tabs>
          <w:tab w:val="left" w:pos="284"/>
          <w:tab w:val="left" w:pos="993"/>
        </w:tabs>
        <w:ind w:left="0" w:firstLine="0"/>
        <w:jc w:val="both"/>
        <w:rPr>
          <w:sz w:val="22"/>
          <w:szCs w:val="22"/>
        </w:rPr>
      </w:pPr>
      <w:r w:rsidRPr="004F7C42">
        <w:rPr>
          <w:sz w:val="22"/>
          <w:szCs w:val="22"/>
        </w:rPr>
        <w:t>расчетно-аналитический;</w:t>
      </w:r>
    </w:p>
    <w:p w:rsidR="00F97F89" w:rsidRPr="004F7C42" w:rsidRDefault="00F97F89" w:rsidP="00F97F89">
      <w:pPr>
        <w:numPr>
          <w:ilvl w:val="0"/>
          <w:numId w:val="33"/>
        </w:numPr>
        <w:tabs>
          <w:tab w:val="left" w:pos="284"/>
        </w:tabs>
        <w:ind w:left="0" w:firstLine="0"/>
        <w:jc w:val="both"/>
        <w:rPr>
          <w:sz w:val="22"/>
          <w:szCs w:val="22"/>
        </w:rPr>
      </w:pPr>
      <w:r w:rsidRPr="004F7C42">
        <w:rPr>
          <w:sz w:val="22"/>
          <w:szCs w:val="22"/>
        </w:rPr>
        <w:t>прямого нормирования.</w:t>
      </w:r>
    </w:p>
    <w:p w:rsidR="00F97F89" w:rsidRPr="004F7C42" w:rsidRDefault="00F97F89" w:rsidP="00F97F89">
      <w:pPr>
        <w:ind w:firstLine="709"/>
        <w:jc w:val="both"/>
        <w:rPr>
          <w:sz w:val="22"/>
          <w:szCs w:val="22"/>
        </w:rPr>
      </w:pPr>
      <w:r w:rsidRPr="004F7C42">
        <w:rPr>
          <w:sz w:val="22"/>
          <w:szCs w:val="22"/>
        </w:rPr>
        <w:t>Наиболее быстро реализуемым является нормативно-параметрический метод. Этот метод требует периодического совершенствования методик, применяемых при расчетах. Для расчета трудоемкости ремонта кораблей и судов на стадии разработки принципиальной технологии ремонта (ПТР) и/или определении ориентировочной цены ремонта в АО «НИПТБ «Онега» применяются четыре методики:</w:t>
      </w:r>
    </w:p>
    <w:p w:rsidR="00F97F89" w:rsidRPr="004F7C42" w:rsidRDefault="00F97F89" w:rsidP="00F97F89">
      <w:pPr>
        <w:jc w:val="both"/>
        <w:rPr>
          <w:sz w:val="22"/>
          <w:szCs w:val="22"/>
        </w:rPr>
      </w:pPr>
      <w:r w:rsidRPr="004F7C42">
        <w:rPr>
          <w:sz w:val="22"/>
          <w:szCs w:val="22"/>
        </w:rPr>
        <w:t xml:space="preserve">- методика, разработанная НИИ кораблестроения и вооружения ВМФ ВУНЦ ВМФ «Военно-морская академия» Минобороны России (НИИ </w:t>
      </w:r>
      <w:proofErr w:type="spellStart"/>
      <w:r w:rsidRPr="004F7C42">
        <w:rPr>
          <w:sz w:val="22"/>
          <w:szCs w:val="22"/>
        </w:rPr>
        <w:t>КиВ</w:t>
      </w:r>
      <w:proofErr w:type="spellEnd"/>
      <w:r w:rsidRPr="004F7C42">
        <w:rPr>
          <w:sz w:val="22"/>
          <w:szCs w:val="22"/>
        </w:rPr>
        <w:t xml:space="preserve"> ВМФ) в ходе выполнения НИР «Важность»;</w:t>
      </w:r>
    </w:p>
    <w:p w:rsidR="00F97F89" w:rsidRPr="004F7C42" w:rsidRDefault="00F97F89" w:rsidP="00F97F89">
      <w:pPr>
        <w:jc w:val="both"/>
        <w:rPr>
          <w:sz w:val="22"/>
          <w:szCs w:val="22"/>
        </w:rPr>
      </w:pPr>
      <w:r w:rsidRPr="004F7C42">
        <w:rPr>
          <w:sz w:val="22"/>
          <w:szCs w:val="22"/>
        </w:rPr>
        <w:t>- ШИЕА.360030.019;</w:t>
      </w:r>
    </w:p>
    <w:p w:rsidR="00F97F89" w:rsidRPr="004F7C42" w:rsidRDefault="00F97F89" w:rsidP="00F97F89">
      <w:pPr>
        <w:jc w:val="both"/>
        <w:rPr>
          <w:sz w:val="22"/>
          <w:szCs w:val="22"/>
        </w:rPr>
      </w:pPr>
      <w:r w:rsidRPr="004F7C42">
        <w:rPr>
          <w:sz w:val="22"/>
          <w:szCs w:val="22"/>
        </w:rPr>
        <w:t>- НЯДИ.0220.00.011;</w:t>
      </w:r>
    </w:p>
    <w:p w:rsidR="00F97F89" w:rsidRPr="004F7C42" w:rsidRDefault="00F97F89" w:rsidP="00F97F89">
      <w:pPr>
        <w:jc w:val="both"/>
        <w:rPr>
          <w:sz w:val="22"/>
          <w:szCs w:val="22"/>
        </w:rPr>
      </w:pPr>
      <w:r w:rsidRPr="004F7C42">
        <w:rPr>
          <w:sz w:val="22"/>
          <w:szCs w:val="22"/>
        </w:rPr>
        <w:t>- РДВ5.0680-91.</w:t>
      </w:r>
    </w:p>
    <w:p w:rsidR="00F97F89" w:rsidRPr="004F7C42" w:rsidRDefault="00F97F89" w:rsidP="00F97F89">
      <w:pPr>
        <w:ind w:firstLine="709"/>
        <w:jc w:val="both"/>
        <w:rPr>
          <w:sz w:val="22"/>
          <w:szCs w:val="22"/>
        </w:rPr>
      </w:pPr>
      <w:r w:rsidRPr="004F7C42">
        <w:rPr>
          <w:sz w:val="22"/>
          <w:szCs w:val="22"/>
        </w:rPr>
        <w:t xml:space="preserve">Методика, разработанная в ходе выполнения НИР «Важность» отличается простотой и минимальными требованиями к исходным данным, методика ШИЕА.360030.019 позволяет учитывать условия эксплуатации и срок службы АПЛ и проводить расчет трудоемкости ремонта ДПЛ, методика НЯДИ.0220.00.011 достаточно точно учитывает особенности конструкции АПЛ и позволяет выполнять расчет трудоемкости ремонтных работ в ограниченном районе корабля, руководящий документ РДВ5.0680-91 распространяется  только на надводные корабли. Методики могут применяться как самостоятельно, так и в комплексе, с вычислением среднего арифметического значения, что позволяет </w:t>
      </w:r>
      <w:r w:rsidRPr="004F7C42">
        <w:rPr>
          <w:sz w:val="22"/>
          <w:szCs w:val="22"/>
        </w:rPr>
        <w:lastRenderedPageBreak/>
        <w:t>увеличить достоверность расчета трудоемкости ремонта корабля или судна в целом.</w:t>
      </w:r>
    </w:p>
    <w:p w:rsidR="00B60D16" w:rsidRPr="004F7C42" w:rsidRDefault="00F97F89" w:rsidP="004F7C42">
      <w:pPr>
        <w:ind w:firstLine="709"/>
        <w:jc w:val="both"/>
        <w:rPr>
          <w:sz w:val="22"/>
          <w:szCs w:val="22"/>
        </w:rPr>
      </w:pPr>
      <w:r w:rsidRPr="004F7C42">
        <w:rPr>
          <w:sz w:val="22"/>
          <w:szCs w:val="22"/>
        </w:rPr>
        <w:t xml:space="preserve">Расчетно-аналитический метод (аналога) с применением поправочных коэффициентов заключается в сравнении параметров корабля или судна, подлежащего ремонту с аналогичными кораблями и судами, проходившими ремонт. Метод применяется на стадии </w:t>
      </w:r>
      <w:proofErr w:type="spellStart"/>
      <w:r w:rsidRPr="004F7C42">
        <w:rPr>
          <w:sz w:val="22"/>
          <w:szCs w:val="22"/>
        </w:rPr>
        <w:t>предконтрактной</w:t>
      </w:r>
      <w:proofErr w:type="spellEnd"/>
      <w:r w:rsidRPr="004F7C42">
        <w:rPr>
          <w:sz w:val="22"/>
          <w:szCs w:val="22"/>
        </w:rPr>
        <w:t xml:space="preserve"> подготовки производства, при определении ориентировочной цены ремонта после получения верфью заявочной ведомости от личного состава.</w:t>
      </w:r>
      <w:r w:rsidR="004F7C42">
        <w:rPr>
          <w:sz w:val="22"/>
          <w:szCs w:val="22"/>
        </w:rPr>
        <w:t xml:space="preserve"> </w:t>
      </w:r>
      <w:r w:rsidRPr="004F7C42">
        <w:rPr>
          <w:sz w:val="22"/>
          <w:szCs w:val="22"/>
        </w:rPr>
        <w:t xml:space="preserve">Сутью метода определения трудоемкости прямого нормирования работ ремонта кораблей и судов является прямое нормирование заявленных работ. В этом случае, специалистами предприятия или технологических институтов отрасли, на основе действующей нормативной базы (сборников норм времени) предприятия, выполняется процесс нормирования объемов работ, указанных в основной ремонтной ведомости. </w:t>
      </w:r>
    </w:p>
    <w:p w:rsidR="00F97F89" w:rsidRPr="004F7C42" w:rsidRDefault="00F97F89" w:rsidP="00F97F89">
      <w:pPr>
        <w:ind w:firstLine="709"/>
        <w:jc w:val="both"/>
        <w:rPr>
          <w:sz w:val="22"/>
          <w:szCs w:val="22"/>
        </w:rPr>
      </w:pPr>
      <w:r w:rsidRPr="004F7C42">
        <w:rPr>
          <w:sz w:val="22"/>
          <w:szCs w:val="22"/>
        </w:rPr>
        <w:t>Данный метод является наиболее точным, но он требует большого периода времени для его реализации, большого количества квалифицированных специалистов по нормированию труда, совершенной нормативной базы по определению трудовых затрат и ввиду этого не применим для определения ориентировочный цены контракта на ремонт судна. Сложность заключается в том, что требования постановления правительства РФ от 02.12.2017 №1465 содержат сжатые сроки предоставления РКМ при заключении контракта – 1 месяц с даты получения запроса, а, как показывает опыт, реальный расчет трудоемкости данным методом при наличии полного комплекта РКД требует не менее 6 месяцев. Кроме того, сложилась ситуация, что ремонт корабля начинается без готового проекта модернизации, что приводит к излишним переделкам, росту трудоемкости выполняемых работ, увеличению сроков ремонта и затрудняет расчет трудоемкости.</w:t>
      </w:r>
    </w:p>
    <w:p w:rsidR="00F97F89" w:rsidRPr="004F7C42" w:rsidRDefault="00F97F89" w:rsidP="00F97F89">
      <w:pPr>
        <w:ind w:firstLine="709"/>
        <w:jc w:val="both"/>
        <w:rPr>
          <w:sz w:val="22"/>
          <w:szCs w:val="22"/>
        </w:rPr>
      </w:pPr>
      <w:r w:rsidRPr="004F7C42">
        <w:rPr>
          <w:sz w:val="22"/>
          <w:szCs w:val="22"/>
        </w:rPr>
        <w:t>Плановая трудоемкость ремонта определятся на различных стадиях жизненного цикла корабля:</w:t>
      </w:r>
    </w:p>
    <w:p w:rsidR="00F97F89" w:rsidRPr="004F7C42" w:rsidRDefault="00F97F89" w:rsidP="00F97F89">
      <w:pPr>
        <w:numPr>
          <w:ilvl w:val="0"/>
          <w:numId w:val="33"/>
        </w:numPr>
        <w:tabs>
          <w:tab w:val="left" w:pos="284"/>
        </w:tabs>
        <w:ind w:left="0" w:firstLine="0"/>
        <w:jc w:val="both"/>
        <w:rPr>
          <w:sz w:val="22"/>
          <w:szCs w:val="22"/>
        </w:rPr>
      </w:pPr>
      <w:r w:rsidRPr="004F7C42">
        <w:rPr>
          <w:sz w:val="22"/>
          <w:szCs w:val="22"/>
        </w:rPr>
        <w:t>при проектировании (на этапе оценки стоимости ЖЦ);</w:t>
      </w:r>
    </w:p>
    <w:p w:rsidR="00952EAD" w:rsidRPr="004F7C42" w:rsidRDefault="00F97F89" w:rsidP="00952EAD">
      <w:pPr>
        <w:numPr>
          <w:ilvl w:val="0"/>
          <w:numId w:val="33"/>
        </w:numPr>
        <w:tabs>
          <w:tab w:val="left" w:pos="284"/>
        </w:tabs>
        <w:ind w:left="0" w:firstLine="0"/>
        <w:jc w:val="both"/>
        <w:rPr>
          <w:sz w:val="22"/>
          <w:szCs w:val="22"/>
        </w:rPr>
      </w:pPr>
      <w:r w:rsidRPr="004F7C42">
        <w:rPr>
          <w:sz w:val="22"/>
          <w:szCs w:val="22"/>
        </w:rPr>
        <w:t>при разработке принципиальной технологии ремонта ПТР – на этапе перспективной подготовки производства;</w:t>
      </w:r>
      <w:r w:rsidR="00952EAD" w:rsidRPr="004F7C42">
        <w:rPr>
          <w:sz w:val="22"/>
          <w:szCs w:val="22"/>
        </w:rPr>
        <w:t xml:space="preserve"> при расчете трудоемкости СВРР, на этапе оперативной подготовки для расчета цены ремонта корабля (при 80% готовности корабля).</w:t>
      </w:r>
    </w:p>
    <w:p w:rsidR="00952EAD" w:rsidRPr="004F7C42" w:rsidRDefault="00952EAD" w:rsidP="00952EAD">
      <w:pPr>
        <w:tabs>
          <w:tab w:val="left" w:pos="284"/>
        </w:tabs>
        <w:jc w:val="both"/>
        <w:rPr>
          <w:sz w:val="22"/>
          <w:szCs w:val="22"/>
        </w:rPr>
        <w:sectPr w:rsidR="00952EAD" w:rsidRPr="004F7C42" w:rsidSect="00F97F89">
          <w:footerReference w:type="default" r:id="rId24"/>
          <w:footerReference w:type="first" r:id="rId25"/>
          <w:type w:val="continuous"/>
          <w:pgSz w:w="11906" w:h="16838" w:code="9"/>
          <w:pgMar w:top="1134" w:right="1021" w:bottom="1701" w:left="1021" w:header="851" w:footer="709" w:gutter="0"/>
          <w:pgNumType w:start="50"/>
          <w:cols w:num="2" w:space="708"/>
          <w:titlePg/>
          <w:docGrid w:linePitch="360"/>
        </w:sectPr>
      </w:pPr>
    </w:p>
    <w:p w:rsidR="00952EAD" w:rsidRPr="004F7C42" w:rsidRDefault="00952EAD" w:rsidP="00952EAD">
      <w:pPr>
        <w:tabs>
          <w:tab w:val="left" w:pos="284"/>
        </w:tabs>
        <w:jc w:val="both"/>
        <w:rPr>
          <w:sz w:val="22"/>
          <w:szCs w:val="22"/>
        </w:rPr>
        <w:sectPr w:rsidR="00952EAD" w:rsidRPr="004F7C42" w:rsidSect="00F97F89">
          <w:type w:val="continuous"/>
          <w:pgSz w:w="11906" w:h="16838" w:code="9"/>
          <w:pgMar w:top="1134" w:right="1021" w:bottom="1701" w:left="1021" w:header="851" w:footer="709" w:gutter="0"/>
          <w:pgNumType w:start="50"/>
          <w:cols w:num="2" w:space="708"/>
          <w:titlePg/>
          <w:docGrid w:linePitch="360"/>
        </w:sectPr>
      </w:pPr>
    </w:p>
    <w:p w:rsidR="00F97F89" w:rsidRPr="004F7C42" w:rsidRDefault="00F97F89" w:rsidP="00F97F89">
      <w:pPr>
        <w:ind w:firstLine="709"/>
        <w:jc w:val="both"/>
        <w:rPr>
          <w:sz w:val="22"/>
          <w:szCs w:val="22"/>
        </w:rPr>
      </w:pPr>
      <w:r w:rsidRPr="004F7C42">
        <w:rPr>
          <w:sz w:val="22"/>
          <w:szCs w:val="22"/>
        </w:rPr>
        <w:lastRenderedPageBreak/>
        <w:t>При проектировании – расчеты трудоемкости выполняются нормативно-параметрическим методом (по укрупненным нормативам) и расчетно-аналитическим методом (аналог).</w:t>
      </w:r>
    </w:p>
    <w:p w:rsidR="00F97F89" w:rsidRPr="004F7C42" w:rsidRDefault="00F97F89" w:rsidP="00F97F89">
      <w:pPr>
        <w:ind w:firstLine="709"/>
        <w:jc w:val="both"/>
        <w:rPr>
          <w:sz w:val="22"/>
          <w:szCs w:val="22"/>
        </w:rPr>
      </w:pPr>
      <w:r w:rsidRPr="004F7C42">
        <w:rPr>
          <w:sz w:val="22"/>
          <w:szCs w:val="22"/>
        </w:rPr>
        <w:t>Плановая трудоемкость ремонта, определяемая на этапе приемки корабля или судна в ремонт, учитывает достигнутый к этому моменту организационно-технический уровень предприятия.</w:t>
      </w:r>
    </w:p>
    <w:p w:rsidR="00F97F89" w:rsidRPr="004F7C42" w:rsidRDefault="00F97F89" w:rsidP="00F97F89">
      <w:pPr>
        <w:ind w:firstLine="709"/>
        <w:jc w:val="both"/>
        <w:rPr>
          <w:sz w:val="22"/>
          <w:szCs w:val="22"/>
        </w:rPr>
      </w:pPr>
      <w:r w:rsidRPr="004F7C42">
        <w:rPr>
          <w:sz w:val="22"/>
          <w:szCs w:val="22"/>
        </w:rPr>
        <w:t xml:space="preserve">Плановая трудоемкость работ может измениться в момент пересмотра ориентировочной цены при переводе ее в фиксированную. Изменение может быть связано с увеличением или уменьшением фактического объема дополнительных и непредвиденных работ, который при установлении фиксированной цены ремонта корабля или судна должен быть окончательно установлен. </w:t>
      </w:r>
    </w:p>
    <w:p w:rsidR="00F97F89" w:rsidRPr="004F7C42" w:rsidRDefault="00F97F89" w:rsidP="00F97F89">
      <w:pPr>
        <w:ind w:firstLine="709"/>
        <w:jc w:val="both"/>
        <w:rPr>
          <w:sz w:val="22"/>
          <w:szCs w:val="22"/>
        </w:rPr>
      </w:pPr>
      <w:r w:rsidRPr="004F7C42">
        <w:rPr>
          <w:sz w:val="22"/>
          <w:szCs w:val="22"/>
        </w:rPr>
        <w:t xml:space="preserve">Таким образом, на момент приема корабля или судна в ремонт может быть установлена только ориентировочная цена, так как в данном этапе еще не известен точный объем работ на подлежащем ремонту корабле или судне. Например, если взять суда одного проекта с одним и тем же видом ремонта, конкретные объемы работ у них, по итогам </w:t>
      </w:r>
      <w:proofErr w:type="spellStart"/>
      <w:r w:rsidRPr="004F7C42">
        <w:rPr>
          <w:sz w:val="22"/>
          <w:szCs w:val="22"/>
        </w:rPr>
        <w:t>дефектации</w:t>
      </w:r>
      <w:proofErr w:type="spellEnd"/>
      <w:r w:rsidRPr="004F7C42">
        <w:rPr>
          <w:sz w:val="22"/>
          <w:szCs w:val="22"/>
        </w:rPr>
        <w:t xml:space="preserve">, могут не совпадать. </w:t>
      </w:r>
    </w:p>
    <w:p w:rsidR="00F97F89" w:rsidRPr="004F7C42" w:rsidRDefault="00F97F89" w:rsidP="00F97F89">
      <w:pPr>
        <w:ind w:firstLine="709"/>
        <w:jc w:val="both"/>
        <w:rPr>
          <w:sz w:val="22"/>
          <w:szCs w:val="22"/>
        </w:rPr>
      </w:pPr>
      <w:r w:rsidRPr="004F7C42">
        <w:rPr>
          <w:sz w:val="22"/>
          <w:szCs w:val="22"/>
        </w:rPr>
        <w:t>Это обусловлено следующим:</w:t>
      </w:r>
    </w:p>
    <w:p w:rsidR="00F97F89" w:rsidRPr="004F7C42" w:rsidRDefault="00F97F89" w:rsidP="00F97F89">
      <w:pPr>
        <w:numPr>
          <w:ilvl w:val="0"/>
          <w:numId w:val="33"/>
        </w:numPr>
        <w:tabs>
          <w:tab w:val="left" w:pos="284"/>
        </w:tabs>
        <w:ind w:left="0" w:firstLine="0"/>
        <w:jc w:val="both"/>
        <w:rPr>
          <w:sz w:val="22"/>
          <w:szCs w:val="22"/>
        </w:rPr>
      </w:pPr>
      <w:r w:rsidRPr="004F7C42">
        <w:rPr>
          <w:sz w:val="22"/>
          <w:szCs w:val="22"/>
        </w:rPr>
        <w:t>различные сроки и условия эксплуатации кораблей и судов до постановки в ремонт;</w:t>
      </w:r>
    </w:p>
    <w:p w:rsidR="00F97F89" w:rsidRPr="004F7C42" w:rsidRDefault="00F97F89" w:rsidP="00F97F89">
      <w:pPr>
        <w:numPr>
          <w:ilvl w:val="0"/>
          <w:numId w:val="33"/>
        </w:numPr>
        <w:tabs>
          <w:tab w:val="left" w:pos="284"/>
        </w:tabs>
        <w:ind w:left="0" w:firstLine="0"/>
        <w:jc w:val="both"/>
        <w:rPr>
          <w:sz w:val="22"/>
          <w:szCs w:val="22"/>
        </w:rPr>
      </w:pPr>
      <w:r w:rsidRPr="004F7C42">
        <w:rPr>
          <w:sz w:val="22"/>
          <w:szCs w:val="22"/>
        </w:rPr>
        <w:t>различная интенсивность эксплуатации кораблей и судов в установленном периоде до ремонта;</w:t>
      </w:r>
    </w:p>
    <w:p w:rsidR="00F97F89" w:rsidRPr="004F7C42" w:rsidRDefault="00F97F89" w:rsidP="00F97F89">
      <w:pPr>
        <w:numPr>
          <w:ilvl w:val="0"/>
          <w:numId w:val="33"/>
        </w:numPr>
        <w:tabs>
          <w:tab w:val="left" w:pos="284"/>
        </w:tabs>
        <w:ind w:left="0" w:firstLine="0"/>
        <w:jc w:val="both"/>
        <w:rPr>
          <w:sz w:val="22"/>
          <w:szCs w:val="22"/>
        </w:rPr>
      </w:pPr>
      <w:r w:rsidRPr="004F7C42">
        <w:rPr>
          <w:sz w:val="22"/>
          <w:szCs w:val="22"/>
        </w:rPr>
        <w:t>уровень качества постройки каждого корабля или судна;</w:t>
      </w:r>
    </w:p>
    <w:p w:rsidR="00F97F89" w:rsidRPr="004F7C42" w:rsidRDefault="00F97F89" w:rsidP="00F97F89">
      <w:pPr>
        <w:numPr>
          <w:ilvl w:val="0"/>
          <w:numId w:val="33"/>
        </w:numPr>
        <w:tabs>
          <w:tab w:val="left" w:pos="284"/>
        </w:tabs>
        <w:ind w:left="0" w:firstLine="0"/>
        <w:jc w:val="both"/>
        <w:rPr>
          <w:sz w:val="22"/>
          <w:szCs w:val="22"/>
        </w:rPr>
      </w:pPr>
      <w:r w:rsidRPr="004F7C42">
        <w:rPr>
          <w:sz w:val="22"/>
          <w:szCs w:val="22"/>
        </w:rPr>
        <w:t>уровень квалификации экипажей, эксплуатировавших корабли и суда;</w:t>
      </w:r>
    </w:p>
    <w:p w:rsidR="00F97F89" w:rsidRPr="004F7C42" w:rsidRDefault="00F97F89" w:rsidP="00F97F89">
      <w:pPr>
        <w:numPr>
          <w:ilvl w:val="0"/>
          <w:numId w:val="33"/>
        </w:numPr>
        <w:tabs>
          <w:tab w:val="left" w:pos="284"/>
        </w:tabs>
        <w:ind w:left="0" w:firstLine="0"/>
        <w:jc w:val="both"/>
        <w:rPr>
          <w:sz w:val="22"/>
          <w:szCs w:val="22"/>
        </w:rPr>
      </w:pPr>
      <w:r w:rsidRPr="004F7C42">
        <w:rPr>
          <w:sz w:val="22"/>
          <w:szCs w:val="22"/>
        </w:rPr>
        <w:t>качество подготовки производства предприятия к предстоящим работам, другими словами, технический уровень предприятия при проведении ремонта, в том числе, развитие межзаводской кооперации по поставкам комплектующих изделий;</w:t>
      </w:r>
    </w:p>
    <w:p w:rsidR="00F97F89" w:rsidRPr="004F7C42" w:rsidRDefault="00F97F89" w:rsidP="00F97F89">
      <w:pPr>
        <w:numPr>
          <w:ilvl w:val="0"/>
          <w:numId w:val="33"/>
        </w:numPr>
        <w:tabs>
          <w:tab w:val="left" w:pos="284"/>
        </w:tabs>
        <w:ind w:left="0" w:firstLine="0"/>
        <w:jc w:val="both"/>
        <w:rPr>
          <w:sz w:val="22"/>
          <w:szCs w:val="22"/>
        </w:rPr>
      </w:pPr>
      <w:r w:rsidRPr="004F7C42">
        <w:rPr>
          <w:sz w:val="22"/>
          <w:szCs w:val="22"/>
        </w:rPr>
        <w:t>объем предстоящих ремонтных (</w:t>
      </w:r>
      <w:proofErr w:type="spellStart"/>
      <w:r w:rsidRPr="004F7C42">
        <w:rPr>
          <w:sz w:val="22"/>
          <w:szCs w:val="22"/>
        </w:rPr>
        <w:t>модернизационных</w:t>
      </w:r>
      <w:proofErr w:type="spellEnd"/>
      <w:r w:rsidRPr="004F7C42">
        <w:rPr>
          <w:sz w:val="22"/>
          <w:szCs w:val="22"/>
        </w:rPr>
        <w:t>) работ.</w:t>
      </w:r>
    </w:p>
    <w:p w:rsidR="00F97F89" w:rsidRPr="004F7C42" w:rsidRDefault="00F97F89" w:rsidP="00F97F89">
      <w:pPr>
        <w:ind w:firstLine="709"/>
        <w:jc w:val="both"/>
        <w:rPr>
          <w:sz w:val="22"/>
          <w:szCs w:val="22"/>
        </w:rPr>
      </w:pPr>
      <w:r w:rsidRPr="004F7C42">
        <w:rPr>
          <w:sz w:val="22"/>
          <w:szCs w:val="22"/>
        </w:rPr>
        <w:t>Одной из проблем установления трудоемкости ремонта корабля на этапе заключения контракта является отсутствие реального объема ремонта, установленного в заявочной ведомости личного состава.</w:t>
      </w:r>
    </w:p>
    <w:p w:rsidR="00F97F89" w:rsidRPr="004F7C42" w:rsidRDefault="00F97F89" w:rsidP="00F97F89">
      <w:pPr>
        <w:ind w:firstLine="709"/>
        <w:jc w:val="both"/>
        <w:rPr>
          <w:sz w:val="22"/>
          <w:szCs w:val="22"/>
        </w:rPr>
      </w:pPr>
      <w:r w:rsidRPr="004F7C42">
        <w:rPr>
          <w:sz w:val="22"/>
          <w:szCs w:val="22"/>
        </w:rPr>
        <w:t>Таким образом, задача нормирования трудоемкости работ в судостроении и судоре</w:t>
      </w:r>
      <w:r w:rsidRPr="004F7C42">
        <w:rPr>
          <w:sz w:val="22"/>
          <w:szCs w:val="22"/>
        </w:rPr>
        <w:lastRenderedPageBreak/>
        <w:t>монте далека от тривиальной и требует серьезной теоретической подготовки.</w:t>
      </w:r>
    </w:p>
    <w:p w:rsidR="004F7C42" w:rsidRDefault="00F97F89" w:rsidP="00F97F89">
      <w:pPr>
        <w:ind w:firstLine="709"/>
        <w:jc w:val="both"/>
        <w:rPr>
          <w:sz w:val="22"/>
          <w:szCs w:val="22"/>
        </w:rPr>
      </w:pPr>
      <w:r w:rsidRPr="004F7C42">
        <w:rPr>
          <w:sz w:val="22"/>
          <w:szCs w:val="22"/>
        </w:rPr>
        <w:t xml:space="preserve">На сегодняшний день профессию инженера-кораблестроителя по направлению подготовки </w:t>
      </w:r>
      <w:proofErr w:type="spellStart"/>
      <w:r w:rsidRPr="004F7C42">
        <w:rPr>
          <w:sz w:val="22"/>
          <w:szCs w:val="22"/>
        </w:rPr>
        <w:t>бакалавриата</w:t>
      </w:r>
      <w:proofErr w:type="spellEnd"/>
      <w:r w:rsidRPr="004F7C42">
        <w:rPr>
          <w:sz w:val="22"/>
          <w:szCs w:val="22"/>
        </w:rPr>
        <w:t xml:space="preserve"> 26.03.02 Кораблестроение, </w:t>
      </w:r>
      <w:proofErr w:type="spellStart"/>
      <w:r w:rsidRPr="004F7C42">
        <w:rPr>
          <w:sz w:val="22"/>
          <w:szCs w:val="22"/>
        </w:rPr>
        <w:t>океанотехника</w:t>
      </w:r>
      <w:proofErr w:type="spellEnd"/>
      <w:r w:rsidRPr="004F7C42">
        <w:rPr>
          <w:sz w:val="22"/>
          <w:szCs w:val="22"/>
        </w:rPr>
        <w:t xml:space="preserve"> и системотехника объектов морской инфраструктуры (</w:t>
      </w:r>
      <w:r w:rsidRPr="004F7C42">
        <w:rPr>
          <w:iCs/>
          <w:sz w:val="22"/>
          <w:szCs w:val="22"/>
        </w:rPr>
        <w:t>Кораблестроение)</w:t>
      </w:r>
      <w:r w:rsidRPr="004F7C42">
        <w:rPr>
          <w:sz w:val="22"/>
          <w:szCs w:val="22"/>
        </w:rPr>
        <w:t xml:space="preserve"> можно получить в 17 вузах страны. Кроме этого, направления подготовки бакалавров 15.03.01 Машиностроение. Оборудование и технология сварочного производства 15.03.05 Конструкторско-технологическое обеспечение машиностроительных производств, тоже содержит ряд родственных компетенций.</w:t>
      </w:r>
      <w:r w:rsidRPr="004F7C42">
        <w:rPr>
          <w:b/>
          <w:i/>
          <w:sz w:val="22"/>
          <w:szCs w:val="22"/>
        </w:rPr>
        <w:t xml:space="preserve"> </w:t>
      </w:r>
      <w:r w:rsidRPr="004F7C42">
        <w:rPr>
          <w:sz w:val="22"/>
          <w:szCs w:val="22"/>
        </w:rPr>
        <w:t>Однако в Федеральных государственных образовательных стандартах (ФГОС), самостоятельно установленных образовательных стандартах (СУОС) и учебных планах подготовки отсутствуют компетенции, а соответственно и дисциплины непосредственно связанные с нормированием трудоемкости технологических процессов в судостроении и судоремонте.</w:t>
      </w:r>
    </w:p>
    <w:p w:rsidR="00B60D16" w:rsidRPr="004F7C42" w:rsidRDefault="00F97F89" w:rsidP="00F97F89">
      <w:pPr>
        <w:ind w:firstLine="709"/>
        <w:jc w:val="both"/>
        <w:rPr>
          <w:sz w:val="22"/>
          <w:szCs w:val="22"/>
        </w:rPr>
      </w:pPr>
      <w:r w:rsidRPr="004F7C42">
        <w:rPr>
          <w:sz w:val="22"/>
          <w:szCs w:val="22"/>
        </w:rPr>
        <w:t xml:space="preserve">Кроме технического нормирования труда, еще одним пробелом современных образовательных стандартов стало полное отсутствие </w:t>
      </w:r>
      <w:proofErr w:type="gramStart"/>
      <w:r w:rsidRPr="004F7C42">
        <w:rPr>
          <w:sz w:val="22"/>
          <w:szCs w:val="22"/>
        </w:rPr>
        <w:t>дисциплин</w:t>
      </w:r>
      <w:proofErr w:type="gramEnd"/>
      <w:r w:rsidRPr="004F7C42">
        <w:rPr>
          <w:sz w:val="22"/>
          <w:szCs w:val="22"/>
        </w:rPr>
        <w:t xml:space="preserve"> связанных с разработкой организационных документов в области судостроения и судоремонта. С одной стороны, модули проектной деятельности, включенные в современные образовательные стандарты, должны решать эту задачу, с другой стороны – дает о себе знать оторванность современного высшего образования от производства. Только один вуз в стране из семнадцати, осуществляющих подготовку специалистов по направлению 26.03.02 Кораблестроение, </w:t>
      </w:r>
      <w:proofErr w:type="spellStart"/>
      <w:r w:rsidRPr="004F7C42">
        <w:rPr>
          <w:sz w:val="22"/>
          <w:szCs w:val="22"/>
        </w:rPr>
        <w:t>океанотехника</w:t>
      </w:r>
      <w:proofErr w:type="spellEnd"/>
      <w:r w:rsidRPr="004F7C42">
        <w:rPr>
          <w:sz w:val="22"/>
          <w:szCs w:val="22"/>
        </w:rPr>
        <w:t xml:space="preserve"> и системотехника объектов морской инфраструктуры ведет подготовку специалистов по системе завод-втуз, это Институт судостроения и морской арктической техники (</w:t>
      </w:r>
      <w:proofErr w:type="spellStart"/>
      <w:r w:rsidRPr="004F7C42">
        <w:rPr>
          <w:sz w:val="22"/>
          <w:szCs w:val="22"/>
        </w:rPr>
        <w:t>Севмашвтуз</w:t>
      </w:r>
      <w:proofErr w:type="spellEnd"/>
      <w:r w:rsidRPr="004F7C42">
        <w:rPr>
          <w:sz w:val="22"/>
          <w:szCs w:val="22"/>
        </w:rPr>
        <w:t>) филиала САФУ в г. Северодвинске. Проведем сравнительный анализ требований к компетенциям инженера-технолога, занимающегося вопросами нормирования трудоемкости и компетенций, получаемых бакалаврами в процессе обучения в вузе, на примере Института судостроения и морской арктической техники («</w:t>
      </w:r>
      <w:proofErr w:type="spellStart"/>
      <w:r w:rsidRPr="004F7C42">
        <w:rPr>
          <w:sz w:val="22"/>
          <w:szCs w:val="22"/>
        </w:rPr>
        <w:t>Севмашвтуз</w:t>
      </w:r>
      <w:proofErr w:type="spellEnd"/>
      <w:r w:rsidRPr="004F7C42">
        <w:rPr>
          <w:sz w:val="22"/>
          <w:szCs w:val="22"/>
        </w:rPr>
        <w:t>») филиала САФУ в г. Северодвинске (в целях экономии печатного текста сравнительная таблица 1 доступна по гиперссылке:</w:t>
      </w:r>
    </w:p>
    <w:p w:rsidR="00952EAD" w:rsidRPr="004F7C42" w:rsidRDefault="00F543D3" w:rsidP="00B60D16">
      <w:pPr>
        <w:jc w:val="both"/>
        <w:rPr>
          <w:sz w:val="22"/>
          <w:szCs w:val="22"/>
        </w:rPr>
      </w:pPr>
      <w:hyperlink r:id="rId26" w:history="1">
        <w:r w:rsidR="00952EAD" w:rsidRPr="004F7C42">
          <w:rPr>
            <w:rStyle w:val="a6"/>
            <w:color w:val="auto"/>
            <w:sz w:val="22"/>
            <w:szCs w:val="22"/>
          </w:rPr>
          <w:t>https://docs.google.com/document/d/1e1QVWOv-LAWQPBKoFb6VcKljhHdDmJ7JnY6BLhLWjQA/edit</w:t>
        </w:r>
      </w:hyperlink>
      <w:r w:rsidR="00F97F89" w:rsidRPr="004F7C42">
        <w:rPr>
          <w:sz w:val="22"/>
          <w:szCs w:val="22"/>
        </w:rPr>
        <w:t xml:space="preserve"> ).</w:t>
      </w:r>
    </w:p>
    <w:p w:rsidR="00952EAD" w:rsidRPr="004F7C42" w:rsidRDefault="00952EAD" w:rsidP="00F97F89">
      <w:pPr>
        <w:ind w:firstLine="709"/>
        <w:jc w:val="both"/>
        <w:rPr>
          <w:sz w:val="22"/>
          <w:szCs w:val="22"/>
        </w:rPr>
        <w:sectPr w:rsidR="00952EAD" w:rsidRPr="004F7C42" w:rsidSect="00BA5096">
          <w:footerReference w:type="first" r:id="rId27"/>
          <w:pgSz w:w="11906" w:h="16838" w:code="9"/>
          <w:pgMar w:top="1134" w:right="1021" w:bottom="1701" w:left="1021" w:header="851" w:footer="709" w:gutter="0"/>
          <w:pgNumType w:start="50"/>
          <w:cols w:num="2" w:space="708"/>
          <w:titlePg/>
          <w:docGrid w:linePitch="360"/>
        </w:sectPr>
      </w:pPr>
    </w:p>
    <w:p w:rsidR="00F97F89" w:rsidRPr="004F7C42" w:rsidRDefault="00F97F89" w:rsidP="00C66446">
      <w:pPr>
        <w:ind w:firstLine="709"/>
        <w:jc w:val="both"/>
        <w:rPr>
          <w:sz w:val="22"/>
          <w:szCs w:val="22"/>
        </w:rPr>
      </w:pPr>
      <w:r w:rsidRPr="004F7C42">
        <w:rPr>
          <w:sz w:val="22"/>
          <w:szCs w:val="22"/>
        </w:rPr>
        <w:lastRenderedPageBreak/>
        <w:t xml:space="preserve">Как видно из таблицы 1, имеется целый ряд компетенций, либо совсем не охваченных основными образовательными программами обучения по рассмотренным направлениям, либо охваченных крайне недостаточно для формирования навыка нормирования, соответствующего требованиям производственной деятельности. Такие компетенции выделены в таблице серым цветом. Конечно, подготовить специалиста с такими разнообразными знаниями и навыками в рамках </w:t>
      </w:r>
      <w:proofErr w:type="spellStart"/>
      <w:r w:rsidRPr="004F7C42">
        <w:rPr>
          <w:sz w:val="22"/>
          <w:szCs w:val="22"/>
        </w:rPr>
        <w:t>бакалавриата</w:t>
      </w:r>
      <w:proofErr w:type="spellEnd"/>
      <w:r w:rsidRPr="004F7C42">
        <w:rPr>
          <w:sz w:val="22"/>
          <w:szCs w:val="22"/>
        </w:rPr>
        <w:t xml:space="preserve"> вряд ли удастся. В данном случае могут помочь программы дополнительного профессионального образования (ДПО) – повышения квалификации или переподготовки.</w:t>
      </w:r>
      <w:r w:rsidR="00C66446" w:rsidRPr="004F7C42">
        <w:rPr>
          <w:sz w:val="22"/>
          <w:szCs w:val="22"/>
        </w:rPr>
        <w:t xml:space="preserve"> </w:t>
      </w:r>
      <w:r w:rsidRPr="004F7C42">
        <w:rPr>
          <w:sz w:val="22"/>
          <w:szCs w:val="22"/>
        </w:rPr>
        <w:t>Проведенный авторами анализ программ ДПО показал, что имеется незначительное количество предложений от государственных, а чаще коммерческих образовательных организаций, обучения по тематике «Специалист по организации и нормированию труда в промышленных предприятиях». В программу, как правило, входят модули:</w:t>
      </w:r>
    </w:p>
    <w:p w:rsidR="00F97F89" w:rsidRPr="004F7C42" w:rsidRDefault="00F97F89" w:rsidP="00F97F89">
      <w:pPr>
        <w:pStyle w:val="aa"/>
        <w:numPr>
          <w:ilvl w:val="0"/>
          <w:numId w:val="34"/>
        </w:numPr>
        <w:tabs>
          <w:tab w:val="left" w:pos="284"/>
        </w:tabs>
        <w:ind w:left="0" w:firstLine="0"/>
        <w:jc w:val="both"/>
        <w:rPr>
          <w:sz w:val="22"/>
          <w:szCs w:val="22"/>
        </w:rPr>
      </w:pPr>
      <w:r w:rsidRPr="004F7C42">
        <w:rPr>
          <w:sz w:val="22"/>
          <w:szCs w:val="22"/>
        </w:rPr>
        <w:t>законодательные основы организации и нормирования труда;</w:t>
      </w:r>
    </w:p>
    <w:p w:rsidR="00F97F89" w:rsidRPr="004F7C42" w:rsidRDefault="00F97F89" w:rsidP="00F97F89">
      <w:pPr>
        <w:pStyle w:val="aa"/>
        <w:numPr>
          <w:ilvl w:val="0"/>
          <w:numId w:val="34"/>
        </w:numPr>
        <w:tabs>
          <w:tab w:val="left" w:pos="284"/>
        </w:tabs>
        <w:ind w:left="0" w:firstLine="0"/>
        <w:jc w:val="both"/>
        <w:rPr>
          <w:sz w:val="22"/>
          <w:szCs w:val="22"/>
        </w:rPr>
      </w:pPr>
      <w:r w:rsidRPr="004F7C42">
        <w:rPr>
          <w:sz w:val="22"/>
          <w:szCs w:val="22"/>
        </w:rPr>
        <w:t>законодательные основы оплаты труда, охраны труда и оформления трудовых отношений;</w:t>
      </w:r>
    </w:p>
    <w:p w:rsidR="00F97F89" w:rsidRPr="004F7C42" w:rsidRDefault="00F97F89" w:rsidP="00F97F89">
      <w:pPr>
        <w:pStyle w:val="aa"/>
        <w:numPr>
          <w:ilvl w:val="0"/>
          <w:numId w:val="34"/>
        </w:numPr>
        <w:tabs>
          <w:tab w:val="left" w:pos="284"/>
        </w:tabs>
        <w:ind w:left="0" w:firstLine="0"/>
        <w:jc w:val="both"/>
        <w:rPr>
          <w:sz w:val="22"/>
          <w:szCs w:val="22"/>
        </w:rPr>
      </w:pPr>
      <w:r w:rsidRPr="004F7C42">
        <w:rPr>
          <w:iCs/>
          <w:sz w:val="22"/>
          <w:szCs w:val="22"/>
        </w:rPr>
        <w:t>порядок разработки норм труда</w:t>
      </w:r>
      <w:r w:rsidRPr="004F7C42">
        <w:rPr>
          <w:sz w:val="22"/>
          <w:szCs w:val="22"/>
        </w:rPr>
        <w:t xml:space="preserve"> (нормы времени, нормы численности, нормы обслуживания, нормы выработки, нормативы времени, нормативы численности и нормы управляемости. Где норма – мера затрат труда и расхода сырья, энергии, материалов и пр. в абсолютном измерении на производство единицы продукции (работы, услуги) при заданных нормальных средних условиях, а норматив – относительный показатель степени использования средств производства при современной технике и технологии, прогрессивной организации труда и высокой квалификации персонала);</w:t>
      </w:r>
    </w:p>
    <w:p w:rsidR="00F97F89" w:rsidRPr="004F7C42" w:rsidRDefault="00F97F89" w:rsidP="00F97F89">
      <w:pPr>
        <w:pStyle w:val="aa"/>
        <w:numPr>
          <w:ilvl w:val="0"/>
          <w:numId w:val="34"/>
        </w:numPr>
        <w:tabs>
          <w:tab w:val="left" w:pos="284"/>
        </w:tabs>
        <w:ind w:left="0" w:firstLine="0"/>
        <w:jc w:val="both"/>
        <w:rPr>
          <w:iCs/>
          <w:sz w:val="22"/>
          <w:szCs w:val="22"/>
        </w:rPr>
      </w:pPr>
      <w:r w:rsidRPr="004F7C42">
        <w:rPr>
          <w:iCs/>
          <w:sz w:val="22"/>
          <w:szCs w:val="22"/>
        </w:rPr>
        <w:t>порядок расчета трудоемкости изготовления изделий, выполнения работ;</w:t>
      </w:r>
    </w:p>
    <w:p w:rsidR="00F97F89" w:rsidRPr="004F7C42" w:rsidRDefault="00F97F89" w:rsidP="00F97F89">
      <w:pPr>
        <w:pStyle w:val="aa"/>
        <w:numPr>
          <w:ilvl w:val="0"/>
          <w:numId w:val="34"/>
        </w:numPr>
        <w:tabs>
          <w:tab w:val="left" w:pos="284"/>
        </w:tabs>
        <w:ind w:left="0" w:firstLine="0"/>
        <w:jc w:val="both"/>
        <w:rPr>
          <w:sz w:val="22"/>
          <w:szCs w:val="22"/>
        </w:rPr>
      </w:pPr>
      <w:r w:rsidRPr="004F7C42">
        <w:rPr>
          <w:sz w:val="22"/>
          <w:szCs w:val="22"/>
        </w:rPr>
        <w:t>методика организации труда на рабочих местах;</w:t>
      </w:r>
    </w:p>
    <w:p w:rsidR="00F97F89" w:rsidRPr="004F7C42" w:rsidRDefault="00F97F89" w:rsidP="00F97F89">
      <w:pPr>
        <w:pStyle w:val="aa"/>
        <w:numPr>
          <w:ilvl w:val="0"/>
          <w:numId w:val="34"/>
        </w:numPr>
        <w:tabs>
          <w:tab w:val="left" w:pos="284"/>
        </w:tabs>
        <w:ind w:left="0" w:firstLine="0"/>
        <w:jc w:val="both"/>
        <w:rPr>
          <w:sz w:val="22"/>
          <w:szCs w:val="22"/>
        </w:rPr>
      </w:pPr>
      <w:r w:rsidRPr="004F7C42">
        <w:rPr>
          <w:sz w:val="22"/>
          <w:szCs w:val="22"/>
        </w:rPr>
        <w:t>законодательные основы внедрения норм труда;</w:t>
      </w:r>
    </w:p>
    <w:p w:rsidR="00F97F89" w:rsidRPr="004F7C42" w:rsidRDefault="00F97F89" w:rsidP="00F97F89">
      <w:pPr>
        <w:pStyle w:val="aa"/>
        <w:numPr>
          <w:ilvl w:val="0"/>
          <w:numId w:val="34"/>
        </w:numPr>
        <w:tabs>
          <w:tab w:val="left" w:pos="284"/>
        </w:tabs>
        <w:ind w:left="0" w:firstLine="0"/>
        <w:jc w:val="both"/>
        <w:rPr>
          <w:sz w:val="22"/>
          <w:szCs w:val="22"/>
        </w:rPr>
      </w:pPr>
      <w:r w:rsidRPr="004F7C42">
        <w:rPr>
          <w:sz w:val="22"/>
          <w:szCs w:val="22"/>
        </w:rPr>
        <w:t>порядок согласования норм труда, показателей трудоемкости с надзорными органами, военным представительством, заказчиком.</w:t>
      </w:r>
    </w:p>
    <w:p w:rsidR="00B60D16" w:rsidRPr="004F7C42" w:rsidRDefault="00F97F89" w:rsidP="00B60D16">
      <w:pPr>
        <w:ind w:firstLine="709"/>
        <w:jc w:val="both"/>
        <w:rPr>
          <w:sz w:val="22"/>
          <w:szCs w:val="22"/>
        </w:rPr>
      </w:pPr>
      <w:r w:rsidRPr="004F7C42">
        <w:rPr>
          <w:sz w:val="22"/>
          <w:szCs w:val="22"/>
        </w:rPr>
        <w:t>Из семи модулей только два (выделены курсивом) имеют непосредственное отношение к расчету нормирования трудоемкости производственных процессов. Остальные, касаются вопросов организации и охраны труда или зако</w:t>
      </w:r>
      <w:r w:rsidRPr="004F7C42">
        <w:rPr>
          <w:sz w:val="22"/>
          <w:szCs w:val="22"/>
        </w:rPr>
        <w:lastRenderedPageBreak/>
        <w:t>нодательных основ нормирования, что, безусловно, важно, но достигается простым чтением нормативной и законодательной базы, а конкретные методики расчета нормирования трудоемкости технологических процессов в судостроении и судоремонте, чаще всего, остаются за рамками программы. Разумеется, что, как в программах вузов, так и в программах ДПО отсутствует специфика оборонных предприятий и предприятий судостроения (судоремонта).</w:t>
      </w:r>
      <w:r w:rsidR="00C66446" w:rsidRPr="004F7C42">
        <w:rPr>
          <w:sz w:val="22"/>
          <w:szCs w:val="22"/>
        </w:rPr>
        <w:t xml:space="preserve"> </w:t>
      </w:r>
      <w:r w:rsidRPr="004F7C42">
        <w:rPr>
          <w:sz w:val="22"/>
          <w:szCs w:val="22"/>
        </w:rPr>
        <w:t xml:space="preserve">Следует отметить, что наиболее полную и интересную программу обучения в формате семинара-практикума ежегодно предлагает Деловой центр Торгово-промышленной палаты РФ. Тема семинара «Организация технического нормирования для управления трудоемкостью в цене продукции по Государственного оборонного заказа (ГОЗ). Основные документы системы нормирования труда на предприятии. </w:t>
      </w:r>
    </w:p>
    <w:p w:rsidR="00F97F89" w:rsidRPr="004F7C42" w:rsidRDefault="00F97F89" w:rsidP="00B60D16">
      <w:pPr>
        <w:ind w:firstLine="709"/>
        <w:jc w:val="both"/>
        <w:rPr>
          <w:sz w:val="22"/>
          <w:szCs w:val="22"/>
        </w:rPr>
      </w:pPr>
      <w:r w:rsidRPr="004F7C42">
        <w:rPr>
          <w:sz w:val="22"/>
          <w:szCs w:val="22"/>
        </w:rPr>
        <w:t>Практика обоснования нормативной трудоемкости сложно нормируемых техпроцессов при контроле военпредов». Программа разработана на авторских методиках и направлена на актуализацию знаний и расширение профессиональных компетенций в управлении системой нормирования труда на производственных предприятиях, работающих по ГОЗ, на основе эффективного взаимодействия между экономическими, техническими службами предприятия для обоснования трудоемкости в контрактной (договорной) цене продукции представителю заказчика (военному представительству). Материал направлен на расширение профессиональных компетенций и владения практическими методиками для оптимизации системы нормирования труда в условиях выполнения ГОЗ; эффективного функционирования внутрипроизводственных бизнес-процессов; нормативно-правовом и организационно-методическом обеспечении системы нормирования труда для управления трудозатратами и производительностью труда; рационального использования рабочего времени работника и оборудования; методами выявления и устранения производственных (непродуктивных) потерь; контроля и качества норм труда службами предприятия и заказчика. Профессиональные тренинги позволяют получить навыки организации трудового аудита в разработке технически обоснованных норм с применением интегрированных методов, апробированных авторами на производственных предприятиях, позволяющих достичь компромисса между военным представителем и предприятием-исполнителем ГОЗ в части обоснова</w:t>
      </w:r>
      <w:r w:rsidRPr="004F7C42">
        <w:rPr>
          <w:sz w:val="22"/>
          <w:szCs w:val="22"/>
        </w:rPr>
        <w:lastRenderedPageBreak/>
        <w:t>ния и контроля трудоемкости серийных и сложно нормируемых техпроцессов в соответствие с техдокументацией.</w:t>
      </w:r>
    </w:p>
    <w:p w:rsidR="00F97F89" w:rsidRPr="004F7C42" w:rsidRDefault="00F97F89" w:rsidP="00F97F89">
      <w:pPr>
        <w:autoSpaceDE w:val="0"/>
        <w:autoSpaceDN w:val="0"/>
        <w:adjustRightInd w:val="0"/>
        <w:ind w:firstLine="709"/>
        <w:jc w:val="both"/>
        <w:rPr>
          <w:sz w:val="21"/>
          <w:szCs w:val="21"/>
        </w:rPr>
      </w:pPr>
      <w:r w:rsidRPr="004F7C42">
        <w:rPr>
          <w:sz w:val="21"/>
          <w:szCs w:val="21"/>
        </w:rPr>
        <w:t>Особенно интересным в данной программе является ориентация на продукцию оборонного назначения, рассмотрение трудоемкости как экономической категории в себестоимости научно-технической продукции, поставляемой по ГОЗ.</w:t>
      </w:r>
    </w:p>
    <w:p w:rsidR="00F97F89" w:rsidRPr="004F7C42" w:rsidRDefault="00F97F89" w:rsidP="00F97F89">
      <w:pPr>
        <w:autoSpaceDE w:val="0"/>
        <w:autoSpaceDN w:val="0"/>
        <w:adjustRightInd w:val="0"/>
        <w:ind w:firstLine="709"/>
        <w:jc w:val="both"/>
        <w:rPr>
          <w:sz w:val="21"/>
          <w:szCs w:val="21"/>
        </w:rPr>
      </w:pPr>
      <w:r w:rsidRPr="004F7C42">
        <w:rPr>
          <w:sz w:val="21"/>
          <w:szCs w:val="21"/>
        </w:rPr>
        <w:t xml:space="preserve">Как уже было сказано в работе авторов, посвященной взаимодействию учреждений предприятий оборонной отрасли и дополнительного профессионального образования [3-5], основной задачей программ повышения квалификации (ППК) является актуализация существующей и (или) получение новой компетенции, необходимой для профессиональной деятельности, а программ профессиональной переподготовки (ППП), – получение компетенций, необходимых для выполнения нового вида профессиональной </w:t>
      </w:r>
      <w:proofErr w:type="spellStart"/>
      <w:r w:rsidRPr="004F7C42">
        <w:rPr>
          <w:sz w:val="21"/>
          <w:szCs w:val="21"/>
        </w:rPr>
        <w:t>деятельности.В</w:t>
      </w:r>
      <w:proofErr w:type="spellEnd"/>
      <w:r w:rsidRPr="004F7C42">
        <w:rPr>
          <w:sz w:val="21"/>
          <w:szCs w:val="21"/>
        </w:rPr>
        <w:t xml:space="preserve"> современных условиях отсутствия выбора в программах по развитию компетенции нормирования труда, отвечающих актуальным на сегодняшний день требованиям производственных предприятий судостроительной (судоремонтной) отрасли, как того требует выстраивание личной образовательной траектории [3]. </w:t>
      </w:r>
    </w:p>
    <w:p w:rsidR="00F97F89" w:rsidRPr="004F7C42" w:rsidRDefault="00F97F89" w:rsidP="00F97F89">
      <w:pPr>
        <w:autoSpaceDE w:val="0"/>
        <w:autoSpaceDN w:val="0"/>
        <w:adjustRightInd w:val="0"/>
        <w:ind w:firstLine="709"/>
        <w:jc w:val="both"/>
        <w:rPr>
          <w:sz w:val="21"/>
          <w:szCs w:val="21"/>
        </w:rPr>
      </w:pPr>
      <w:r w:rsidRPr="004F7C42">
        <w:rPr>
          <w:sz w:val="21"/>
          <w:szCs w:val="21"/>
        </w:rPr>
        <w:t xml:space="preserve">На наш взгляд, АО «ОСК» может взять на себя роль драйвера и предоставить своим дочерним предприятиям регулярную площадку в очном формате и/или в формате информационного портала. </w:t>
      </w:r>
    </w:p>
    <w:p w:rsidR="00F97F89" w:rsidRPr="004F7C42" w:rsidRDefault="00F97F89" w:rsidP="00F97F89">
      <w:pPr>
        <w:autoSpaceDE w:val="0"/>
        <w:autoSpaceDN w:val="0"/>
        <w:adjustRightInd w:val="0"/>
        <w:ind w:firstLine="709"/>
        <w:jc w:val="both"/>
        <w:rPr>
          <w:sz w:val="21"/>
          <w:szCs w:val="21"/>
        </w:rPr>
      </w:pPr>
      <w:r w:rsidRPr="004F7C42">
        <w:rPr>
          <w:sz w:val="21"/>
          <w:szCs w:val="21"/>
        </w:rPr>
        <w:t>Задачами такой площадки, по мнению авторов могут стать:</w:t>
      </w:r>
    </w:p>
    <w:p w:rsidR="00F97F89" w:rsidRPr="004F7C42" w:rsidRDefault="00F97F89" w:rsidP="00F97F89">
      <w:pPr>
        <w:pStyle w:val="aa"/>
        <w:numPr>
          <w:ilvl w:val="0"/>
          <w:numId w:val="35"/>
        </w:numPr>
        <w:tabs>
          <w:tab w:val="left" w:pos="284"/>
        </w:tabs>
        <w:autoSpaceDE w:val="0"/>
        <w:autoSpaceDN w:val="0"/>
        <w:adjustRightInd w:val="0"/>
        <w:ind w:left="0" w:firstLine="0"/>
        <w:jc w:val="both"/>
        <w:rPr>
          <w:sz w:val="21"/>
          <w:szCs w:val="21"/>
        </w:rPr>
      </w:pPr>
      <w:r w:rsidRPr="004F7C42">
        <w:rPr>
          <w:sz w:val="21"/>
          <w:szCs w:val="21"/>
        </w:rPr>
        <w:t>проведение регулярных встреч (семинаров) специалистов по нормированию труда;</w:t>
      </w:r>
    </w:p>
    <w:p w:rsidR="00F97F89" w:rsidRPr="004F7C42" w:rsidRDefault="00F97F89" w:rsidP="00F97F89">
      <w:pPr>
        <w:pStyle w:val="aa"/>
        <w:numPr>
          <w:ilvl w:val="0"/>
          <w:numId w:val="35"/>
        </w:numPr>
        <w:tabs>
          <w:tab w:val="left" w:pos="284"/>
        </w:tabs>
        <w:autoSpaceDE w:val="0"/>
        <w:autoSpaceDN w:val="0"/>
        <w:adjustRightInd w:val="0"/>
        <w:ind w:left="0" w:firstLine="0"/>
        <w:jc w:val="both"/>
        <w:rPr>
          <w:sz w:val="21"/>
          <w:szCs w:val="21"/>
        </w:rPr>
      </w:pPr>
      <w:r w:rsidRPr="004F7C42">
        <w:rPr>
          <w:sz w:val="21"/>
          <w:szCs w:val="21"/>
        </w:rPr>
        <w:t>интерактивное обсуждение записей проводимых семинаров;</w:t>
      </w:r>
    </w:p>
    <w:p w:rsidR="00F97F89" w:rsidRPr="004F7C42" w:rsidRDefault="00F97F89" w:rsidP="00F97F89">
      <w:pPr>
        <w:pStyle w:val="aa"/>
        <w:numPr>
          <w:ilvl w:val="0"/>
          <w:numId w:val="35"/>
        </w:numPr>
        <w:tabs>
          <w:tab w:val="left" w:pos="284"/>
        </w:tabs>
        <w:autoSpaceDE w:val="0"/>
        <w:autoSpaceDN w:val="0"/>
        <w:adjustRightInd w:val="0"/>
        <w:ind w:left="0" w:firstLine="0"/>
        <w:jc w:val="both"/>
        <w:rPr>
          <w:sz w:val="21"/>
          <w:szCs w:val="21"/>
        </w:rPr>
      </w:pPr>
      <w:r w:rsidRPr="004F7C42">
        <w:rPr>
          <w:sz w:val="21"/>
          <w:szCs w:val="21"/>
        </w:rPr>
        <w:t>выкладывание актуальной нормативной и справочной документации;</w:t>
      </w:r>
    </w:p>
    <w:p w:rsidR="00F97F89" w:rsidRPr="004F7C42" w:rsidRDefault="00F97F89" w:rsidP="00F97F89">
      <w:pPr>
        <w:pStyle w:val="aa"/>
        <w:numPr>
          <w:ilvl w:val="0"/>
          <w:numId w:val="35"/>
        </w:numPr>
        <w:tabs>
          <w:tab w:val="left" w:pos="284"/>
        </w:tabs>
        <w:autoSpaceDE w:val="0"/>
        <w:autoSpaceDN w:val="0"/>
        <w:adjustRightInd w:val="0"/>
        <w:ind w:left="0" w:firstLine="0"/>
        <w:jc w:val="both"/>
        <w:rPr>
          <w:sz w:val="21"/>
          <w:szCs w:val="21"/>
        </w:rPr>
      </w:pPr>
      <w:r w:rsidRPr="004F7C42">
        <w:rPr>
          <w:sz w:val="21"/>
          <w:szCs w:val="21"/>
        </w:rPr>
        <w:t>информационная поддержка в виде ответов на вопросы;</w:t>
      </w:r>
    </w:p>
    <w:p w:rsidR="00F97F89" w:rsidRPr="004F7C42" w:rsidRDefault="00F97F89" w:rsidP="00F97F89">
      <w:pPr>
        <w:pStyle w:val="aa"/>
        <w:numPr>
          <w:ilvl w:val="0"/>
          <w:numId w:val="35"/>
        </w:numPr>
        <w:tabs>
          <w:tab w:val="left" w:pos="284"/>
        </w:tabs>
        <w:autoSpaceDE w:val="0"/>
        <w:autoSpaceDN w:val="0"/>
        <w:adjustRightInd w:val="0"/>
        <w:ind w:left="0" w:firstLine="0"/>
        <w:jc w:val="both"/>
        <w:rPr>
          <w:sz w:val="21"/>
          <w:szCs w:val="21"/>
        </w:rPr>
      </w:pPr>
      <w:r w:rsidRPr="004F7C42">
        <w:rPr>
          <w:sz w:val="21"/>
          <w:szCs w:val="21"/>
        </w:rPr>
        <w:t>сбор заявок и организация обучения по интересующим темам;</w:t>
      </w:r>
    </w:p>
    <w:p w:rsidR="00F97F89" w:rsidRPr="004F7C42" w:rsidRDefault="00F97F89" w:rsidP="00F97F89">
      <w:pPr>
        <w:pStyle w:val="aa"/>
        <w:numPr>
          <w:ilvl w:val="0"/>
          <w:numId w:val="35"/>
        </w:numPr>
        <w:tabs>
          <w:tab w:val="left" w:pos="284"/>
        </w:tabs>
        <w:autoSpaceDE w:val="0"/>
        <w:autoSpaceDN w:val="0"/>
        <w:adjustRightInd w:val="0"/>
        <w:ind w:left="0" w:firstLine="0"/>
        <w:jc w:val="both"/>
        <w:rPr>
          <w:sz w:val="21"/>
          <w:szCs w:val="21"/>
        </w:rPr>
      </w:pPr>
      <w:r w:rsidRPr="004F7C42">
        <w:rPr>
          <w:sz w:val="21"/>
          <w:szCs w:val="21"/>
        </w:rPr>
        <w:t>обсуждение различных методик по расчету норм времени в условиях специфики оборонных предприятий и так далее.</w:t>
      </w:r>
    </w:p>
    <w:p w:rsidR="00F97F89" w:rsidRPr="004F7C42" w:rsidRDefault="00F97F89" w:rsidP="00F97F89">
      <w:pPr>
        <w:autoSpaceDE w:val="0"/>
        <w:autoSpaceDN w:val="0"/>
        <w:adjustRightInd w:val="0"/>
        <w:ind w:firstLine="709"/>
        <w:jc w:val="both"/>
        <w:rPr>
          <w:sz w:val="21"/>
          <w:szCs w:val="21"/>
        </w:rPr>
      </w:pPr>
      <w:r w:rsidRPr="004F7C42">
        <w:rPr>
          <w:sz w:val="21"/>
          <w:szCs w:val="21"/>
        </w:rPr>
        <w:t>Долгосрочной целью данной площадки должны стать:</w:t>
      </w:r>
    </w:p>
    <w:p w:rsidR="00F97F89" w:rsidRPr="004F7C42" w:rsidRDefault="00F97F89" w:rsidP="00F97F89">
      <w:pPr>
        <w:pStyle w:val="aa"/>
        <w:numPr>
          <w:ilvl w:val="0"/>
          <w:numId w:val="36"/>
        </w:numPr>
        <w:tabs>
          <w:tab w:val="left" w:pos="284"/>
        </w:tabs>
        <w:autoSpaceDE w:val="0"/>
        <w:autoSpaceDN w:val="0"/>
        <w:adjustRightInd w:val="0"/>
        <w:ind w:left="0" w:firstLine="0"/>
        <w:jc w:val="both"/>
        <w:rPr>
          <w:sz w:val="21"/>
          <w:szCs w:val="21"/>
        </w:rPr>
      </w:pPr>
      <w:r w:rsidRPr="004F7C42">
        <w:rPr>
          <w:sz w:val="21"/>
          <w:szCs w:val="21"/>
        </w:rPr>
        <w:t xml:space="preserve">выработка единых, прозрачных и обоснованных методик нормирования труда для всей </w:t>
      </w:r>
      <w:r w:rsidR="00B60D16" w:rsidRPr="004F7C42">
        <w:rPr>
          <w:sz w:val="21"/>
          <w:szCs w:val="21"/>
        </w:rPr>
        <w:t xml:space="preserve">       </w:t>
      </w:r>
      <w:r w:rsidRPr="004F7C42">
        <w:rPr>
          <w:sz w:val="21"/>
          <w:szCs w:val="21"/>
        </w:rPr>
        <w:t>отрасли;</w:t>
      </w:r>
    </w:p>
    <w:p w:rsidR="00F97F89" w:rsidRPr="004F7C42" w:rsidRDefault="00F97F89" w:rsidP="00F97F89">
      <w:pPr>
        <w:pStyle w:val="aa"/>
        <w:numPr>
          <w:ilvl w:val="0"/>
          <w:numId w:val="36"/>
        </w:numPr>
        <w:tabs>
          <w:tab w:val="left" w:pos="284"/>
        </w:tabs>
        <w:autoSpaceDE w:val="0"/>
        <w:autoSpaceDN w:val="0"/>
        <w:adjustRightInd w:val="0"/>
        <w:ind w:left="0" w:firstLine="0"/>
        <w:jc w:val="both"/>
        <w:rPr>
          <w:sz w:val="21"/>
          <w:szCs w:val="21"/>
        </w:rPr>
      </w:pPr>
      <w:r w:rsidRPr="004F7C42">
        <w:rPr>
          <w:sz w:val="21"/>
          <w:szCs w:val="21"/>
        </w:rPr>
        <w:lastRenderedPageBreak/>
        <w:t>формирование государственных стандартов по определению стоимости строительных и ремонтных работ в отрасли.</w:t>
      </w:r>
    </w:p>
    <w:p w:rsidR="00F97F89" w:rsidRPr="004F7C42" w:rsidRDefault="00F97F89" w:rsidP="00F97F89">
      <w:pPr>
        <w:autoSpaceDE w:val="0"/>
        <w:autoSpaceDN w:val="0"/>
        <w:adjustRightInd w:val="0"/>
        <w:ind w:firstLine="709"/>
        <w:jc w:val="both"/>
        <w:rPr>
          <w:sz w:val="21"/>
          <w:szCs w:val="21"/>
        </w:rPr>
      </w:pPr>
      <w:r w:rsidRPr="004F7C42">
        <w:rPr>
          <w:sz w:val="21"/>
          <w:szCs w:val="21"/>
        </w:rPr>
        <w:t>Наличие полной, достоверной и адекватной рыночной ситуации информации, определяющей нормы времени на реализацию проектов, выполняемых предприятиями ОСК, должно, в конечном счете, привлечь инвесторов и расширить портфель гражданских заказов, что является одной из основных целей устойчивого развития отрасли.</w:t>
      </w:r>
    </w:p>
    <w:p w:rsidR="00F97F89" w:rsidRPr="004F7C42" w:rsidRDefault="00C66446" w:rsidP="00C66446">
      <w:pPr>
        <w:autoSpaceDE w:val="0"/>
        <w:autoSpaceDN w:val="0"/>
        <w:adjustRightInd w:val="0"/>
        <w:ind w:firstLine="709"/>
        <w:rPr>
          <w:sz w:val="22"/>
          <w:szCs w:val="22"/>
        </w:rPr>
      </w:pPr>
      <w:r w:rsidRPr="004F7C42">
        <w:rPr>
          <w:sz w:val="22"/>
          <w:szCs w:val="22"/>
        </w:rPr>
        <w:t xml:space="preserve">                </w:t>
      </w:r>
      <w:r w:rsidR="00F97F89" w:rsidRPr="004F7C42">
        <w:rPr>
          <w:sz w:val="22"/>
          <w:szCs w:val="22"/>
        </w:rPr>
        <w:t>ЛИТЕРА</w:t>
      </w:r>
      <w:bookmarkStart w:id="1" w:name="_GoBack"/>
      <w:bookmarkEnd w:id="1"/>
      <w:r w:rsidR="00F97F89" w:rsidRPr="004F7C42">
        <w:rPr>
          <w:sz w:val="22"/>
          <w:szCs w:val="22"/>
        </w:rPr>
        <w:t>ТУРА</w:t>
      </w:r>
    </w:p>
    <w:p w:rsidR="00F97F89" w:rsidRPr="004F7C42" w:rsidRDefault="00F97F89" w:rsidP="00F97F89">
      <w:pPr>
        <w:autoSpaceDE w:val="0"/>
        <w:autoSpaceDN w:val="0"/>
        <w:adjustRightInd w:val="0"/>
        <w:jc w:val="both"/>
        <w:rPr>
          <w:sz w:val="18"/>
          <w:szCs w:val="18"/>
        </w:rPr>
      </w:pPr>
      <w:r w:rsidRPr="004F7C42">
        <w:rPr>
          <w:sz w:val="18"/>
          <w:szCs w:val="18"/>
        </w:rPr>
        <w:t>1. </w:t>
      </w:r>
      <w:r w:rsidRPr="004F7C42">
        <w:rPr>
          <w:bCs/>
          <w:sz w:val="18"/>
          <w:szCs w:val="18"/>
        </w:rPr>
        <w:t>ГОСТ 24166–80 Система</w:t>
      </w:r>
      <w:r w:rsidRPr="004F7C42">
        <w:rPr>
          <w:sz w:val="18"/>
          <w:szCs w:val="18"/>
        </w:rPr>
        <w:t xml:space="preserve"> технического обслуживания и ремонта судов. Ремонт судов. Термины и определения.</w:t>
      </w:r>
    </w:p>
    <w:p w:rsidR="00F97F89" w:rsidRPr="004F7C42" w:rsidRDefault="00F97F89" w:rsidP="00F97F89">
      <w:pPr>
        <w:autoSpaceDE w:val="0"/>
        <w:autoSpaceDN w:val="0"/>
        <w:adjustRightInd w:val="0"/>
        <w:jc w:val="both"/>
        <w:rPr>
          <w:sz w:val="18"/>
          <w:szCs w:val="18"/>
        </w:rPr>
      </w:pPr>
      <w:r w:rsidRPr="004F7C42">
        <w:rPr>
          <w:sz w:val="18"/>
          <w:szCs w:val="18"/>
        </w:rPr>
        <w:t xml:space="preserve">2. </w:t>
      </w:r>
      <w:r w:rsidRPr="004F7C42">
        <w:rPr>
          <w:bCs/>
          <w:sz w:val="18"/>
          <w:szCs w:val="18"/>
        </w:rPr>
        <w:t>РД5Р.ГКЛИ.3160-068-2003</w:t>
      </w:r>
      <w:r w:rsidRPr="004F7C42">
        <w:rPr>
          <w:rStyle w:val="aff0"/>
          <w:sz w:val="18"/>
          <w:szCs w:val="18"/>
        </w:rPr>
        <w:t xml:space="preserve"> </w:t>
      </w:r>
      <w:r w:rsidRPr="004F7C42">
        <w:rPr>
          <w:sz w:val="18"/>
          <w:szCs w:val="18"/>
        </w:rPr>
        <w:t>Корабли и суда. Порядок управления трудоемкостью постройки, ремонта, переоборудования и модернизации.</w:t>
      </w:r>
    </w:p>
    <w:p w:rsidR="00F97F89" w:rsidRPr="004F7C42" w:rsidRDefault="00F97F89" w:rsidP="00F97F89">
      <w:pPr>
        <w:autoSpaceDE w:val="0"/>
        <w:autoSpaceDN w:val="0"/>
        <w:adjustRightInd w:val="0"/>
        <w:jc w:val="both"/>
        <w:rPr>
          <w:sz w:val="18"/>
          <w:szCs w:val="18"/>
        </w:rPr>
      </w:pPr>
      <w:r w:rsidRPr="004F7C42">
        <w:rPr>
          <w:sz w:val="18"/>
          <w:szCs w:val="18"/>
        </w:rPr>
        <w:t>3. </w:t>
      </w:r>
      <w:r w:rsidRPr="004F7C42">
        <w:rPr>
          <w:b/>
          <w:bCs/>
          <w:sz w:val="18"/>
          <w:szCs w:val="18"/>
        </w:rPr>
        <w:t>Кузнецова О.В., Митусов К.Ю., Павлова А.Н.</w:t>
      </w:r>
      <w:r w:rsidRPr="004F7C42">
        <w:rPr>
          <w:sz w:val="18"/>
          <w:szCs w:val="18"/>
        </w:rPr>
        <w:t xml:space="preserve"> Развитие взаимодействия предприятий судостроительной отрасли и дополнительного профессионального образования в контексте внедрения профессиональных стандартов. </w:t>
      </w:r>
      <w:r w:rsidRPr="004F7C42">
        <w:rPr>
          <w:i/>
          <w:iCs/>
          <w:sz w:val="18"/>
          <w:szCs w:val="18"/>
        </w:rPr>
        <w:t>Экономика и предпринимательство.</w:t>
      </w:r>
      <w:r w:rsidRPr="004F7C42">
        <w:rPr>
          <w:sz w:val="18"/>
          <w:szCs w:val="18"/>
        </w:rPr>
        <w:t xml:space="preserve"> 2020. № 12 (125). С. 1038–1044. </w:t>
      </w:r>
    </w:p>
    <w:p w:rsidR="00F97F89" w:rsidRPr="004F7C42" w:rsidRDefault="00F97F89" w:rsidP="00F97F89">
      <w:pPr>
        <w:pStyle w:val="Default"/>
        <w:jc w:val="both"/>
        <w:rPr>
          <w:color w:val="auto"/>
          <w:sz w:val="18"/>
          <w:szCs w:val="18"/>
        </w:rPr>
      </w:pPr>
      <w:r w:rsidRPr="004F7C42">
        <w:rPr>
          <w:color w:val="auto"/>
          <w:sz w:val="18"/>
          <w:szCs w:val="18"/>
        </w:rPr>
        <w:t>4. </w:t>
      </w:r>
      <w:r w:rsidRPr="004F7C42">
        <w:rPr>
          <w:b/>
          <w:bCs/>
          <w:color w:val="auto"/>
          <w:sz w:val="18"/>
          <w:szCs w:val="18"/>
        </w:rPr>
        <w:t>Абрамова Е.А.</w:t>
      </w:r>
      <w:r w:rsidRPr="004F7C42">
        <w:rPr>
          <w:color w:val="auto"/>
          <w:sz w:val="18"/>
          <w:szCs w:val="18"/>
        </w:rPr>
        <w:t xml:space="preserve"> Создание модели компетенций для совершенствования бизнес-процессов управления персоналом. </w:t>
      </w:r>
      <w:r w:rsidRPr="004F7C42">
        <w:rPr>
          <w:i/>
          <w:iCs/>
          <w:color w:val="auto"/>
          <w:sz w:val="18"/>
          <w:szCs w:val="18"/>
        </w:rPr>
        <w:t>Современные наукоемкие технологии. Региональное приложение.</w:t>
      </w:r>
      <w:r w:rsidRPr="004F7C42">
        <w:rPr>
          <w:color w:val="auto"/>
          <w:sz w:val="18"/>
          <w:szCs w:val="18"/>
        </w:rPr>
        <w:t xml:space="preserve"> 2020. № 4 (64). С. 8–13.</w:t>
      </w:r>
    </w:p>
    <w:p w:rsidR="009D6F7C" w:rsidRPr="004F7C42" w:rsidRDefault="00F97F89" w:rsidP="009D6F7C">
      <w:pPr>
        <w:autoSpaceDE w:val="0"/>
        <w:autoSpaceDN w:val="0"/>
        <w:adjustRightInd w:val="0"/>
        <w:jc w:val="both"/>
        <w:rPr>
          <w:color w:val="000000" w:themeColor="text1"/>
          <w:sz w:val="18"/>
          <w:szCs w:val="18"/>
        </w:rPr>
      </w:pPr>
      <w:r w:rsidRPr="004F7C42">
        <w:rPr>
          <w:sz w:val="18"/>
          <w:szCs w:val="18"/>
        </w:rPr>
        <w:t>5. </w:t>
      </w:r>
      <w:r w:rsidRPr="004F7C42">
        <w:rPr>
          <w:b/>
          <w:bCs/>
          <w:sz w:val="18"/>
          <w:szCs w:val="18"/>
        </w:rPr>
        <w:t>Кузнецова О.В., Павлова А.Н.</w:t>
      </w:r>
      <w:r w:rsidRPr="004F7C42">
        <w:rPr>
          <w:sz w:val="18"/>
          <w:szCs w:val="18"/>
        </w:rPr>
        <w:t xml:space="preserve"> Кадровый потенциал судостроительных предприятий: анализ динамики и перспективы развития. </w:t>
      </w:r>
      <w:hyperlink r:id="rId28" w:history="1">
        <w:r w:rsidRPr="004F7C42">
          <w:rPr>
            <w:rStyle w:val="a6"/>
            <w:color w:val="000000" w:themeColor="text1"/>
            <w:sz w:val="18"/>
            <w:szCs w:val="18"/>
            <w:u w:val="none"/>
          </w:rPr>
          <w:t>Инновационные технологии в проектировании, строительстве и эксплуатации судов специального назначения: материалы научно-практической конференции. Архангельск, САФУ. 2016. С. 93−95</w:t>
        </w:r>
      </w:hyperlink>
      <w:r w:rsidRPr="004F7C42">
        <w:rPr>
          <w:color w:val="000000" w:themeColor="text1"/>
          <w:sz w:val="18"/>
          <w:szCs w:val="18"/>
        </w:rPr>
        <w:t>.</w:t>
      </w:r>
    </w:p>
    <w:p w:rsidR="00B60D16" w:rsidRPr="004F7C42" w:rsidRDefault="00B60D16" w:rsidP="009D6F7C">
      <w:pPr>
        <w:autoSpaceDE w:val="0"/>
        <w:autoSpaceDN w:val="0"/>
        <w:adjustRightInd w:val="0"/>
        <w:jc w:val="both"/>
        <w:rPr>
          <w:color w:val="000000" w:themeColor="text1"/>
          <w:sz w:val="18"/>
          <w:szCs w:val="18"/>
        </w:rPr>
      </w:pPr>
    </w:p>
    <w:p w:rsidR="00F97F89" w:rsidRPr="004F7C42" w:rsidRDefault="00F97F89" w:rsidP="009D6F7C">
      <w:pPr>
        <w:autoSpaceDE w:val="0"/>
        <w:autoSpaceDN w:val="0"/>
        <w:adjustRightInd w:val="0"/>
        <w:jc w:val="center"/>
        <w:rPr>
          <w:sz w:val="22"/>
          <w:szCs w:val="22"/>
        </w:rPr>
      </w:pPr>
      <w:r w:rsidRPr="004F7C42">
        <w:rPr>
          <w:sz w:val="22"/>
          <w:szCs w:val="22"/>
        </w:rPr>
        <w:t>REFERENCES</w:t>
      </w:r>
    </w:p>
    <w:p w:rsidR="00B60D16" w:rsidRPr="004F7C42" w:rsidRDefault="00B60D16" w:rsidP="009D6F7C">
      <w:pPr>
        <w:autoSpaceDE w:val="0"/>
        <w:autoSpaceDN w:val="0"/>
        <w:adjustRightInd w:val="0"/>
        <w:jc w:val="center"/>
        <w:rPr>
          <w:color w:val="000000" w:themeColor="text1"/>
          <w:sz w:val="22"/>
          <w:szCs w:val="22"/>
        </w:rPr>
      </w:pPr>
    </w:p>
    <w:p w:rsidR="00F97F89" w:rsidRPr="004F7C42" w:rsidRDefault="00F97F89" w:rsidP="00F97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18"/>
          <w:szCs w:val="18"/>
        </w:rPr>
      </w:pPr>
      <w:r w:rsidRPr="004F7C42">
        <w:rPr>
          <w:color w:val="202124"/>
          <w:sz w:val="18"/>
          <w:szCs w:val="18"/>
        </w:rPr>
        <w:t xml:space="preserve">1. GOST 24166–80 </w:t>
      </w:r>
      <w:proofErr w:type="spellStart"/>
      <w:r w:rsidRPr="004F7C42">
        <w:rPr>
          <w:color w:val="202124"/>
          <w:sz w:val="18"/>
          <w:szCs w:val="18"/>
        </w:rPr>
        <w:t>System</w:t>
      </w:r>
      <w:proofErr w:type="spellEnd"/>
      <w:r w:rsidRPr="004F7C42">
        <w:rPr>
          <w:color w:val="202124"/>
          <w:sz w:val="18"/>
          <w:szCs w:val="18"/>
        </w:rPr>
        <w:t xml:space="preserve"> </w:t>
      </w:r>
      <w:proofErr w:type="spellStart"/>
      <w:r w:rsidRPr="004F7C42">
        <w:rPr>
          <w:color w:val="202124"/>
          <w:sz w:val="18"/>
          <w:szCs w:val="18"/>
        </w:rPr>
        <w:t>of</w:t>
      </w:r>
      <w:proofErr w:type="spellEnd"/>
      <w:r w:rsidRPr="004F7C42">
        <w:rPr>
          <w:color w:val="202124"/>
          <w:sz w:val="18"/>
          <w:szCs w:val="18"/>
        </w:rPr>
        <w:t xml:space="preserve"> </w:t>
      </w:r>
      <w:proofErr w:type="spellStart"/>
      <w:r w:rsidRPr="004F7C42">
        <w:rPr>
          <w:color w:val="202124"/>
          <w:sz w:val="18"/>
          <w:szCs w:val="18"/>
        </w:rPr>
        <w:t>maintenance</w:t>
      </w:r>
      <w:proofErr w:type="spellEnd"/>
      <w:r w:rsidRPr="004F7C42">
        <w:rPr>
          <w:color w:val="202124"/>
          <w:sz w:val="18"/>
          <w:szCs w:val="18"/>
        </w:rPr>
        <w:t xml:space="preserve"> </w:t>
      </w:r>
      <w:proofErr w:type="spellStart"/>
      <w:r w:rsidRPr="004F7C42">
        <w:rPr>
          <w:color w:val="202124"/>
          <w:sz w:val="18"/>
          <w:szCs w:val="18"/>
        </w:rPr>
        <w:t>and</w:t>
      </w:r>
      <w:proofErr w:type="spellEnd"/>
      <w:r w:rsidRPr="004F7C42">
        <w:rPr>
          <w:color w:val="202124"/>
          <w:sz w:val="18"/>
          <w:szCs w:val="18"/>
        </w:rPr>
        <w:t xml:space="preserve"> </w:t>
      </w:r>
      <w:proofErr w:type="spellStart"/>
      <w:r w:rsidRPr="004F7C42">
        <w:rPr>
          <w:color w:val="202124"/>
          <w:sz w:val="18"/>
          <w:szCs w:val="18"/>
        </w:rPr>
        <w:t>repair</w:t>
      </w:r>
      <w:proofErr w:type="spellEnd"/>
      <w:r w:rsidRPr="004F7C42">
        <w:rPr>
          <w:color w:val="202124"/>
          <w:sz w:val="18"/>
          <w:szCs w:val="18"/>
        </w:rPr>
        <w:t xml:space="preserve"> </w:t>
      </w:r>
      <w:proofErr w:type="spellStart"/>
      <w:r w:rsidRPr="004F7C42">
        <w:rPr>
          <w:color w:val="202124"/>
          <w:sz w:val="18"/>
          <w:szCs w:val="18"/>
        </w:rPr>
        <w:t>of</w:t>
      </w:r>
      <w:proofErr w:type="spellEnd"/>
      <w:r w:rsidRPr="004F7C42">
        <w:rPr>
          <w:color w:val="202124"/>
          <w:sz w:val="18"/>
          <w:szCs w:val="18"/>
        </w:rPr>
        <w:t xml:space="preserve"> </w:t>
      </w:r>
      <w:proofErr w:type="spellStart"/>
      <w:r w:rsidRPr="004F7C42">
        <w:rPr>
          <w:color w:val="202124"/>
          <w:sz w:val="18"/>
          <w:szCs w:val="18"/>
        </w:rPr>
        <w:t>ships</w:t>
      </w:r>
      <w:proofErr w:type="spellEnd"/>
      <w:r w:rsidRPr="004F7C42">
        <w:rPr>
          <w:color w:val="202124"/>
          <w:sz w:val="18"/>
          <w:szCs w:val="18"/>
        </w:rPr>
        <w:t xml:space="preserve">. </w:t>
      </w:r>
      <w:proofErr w:type="spellStart"/>
      <w:r w:rsidRPr="004F7C42">
        <w:rPr>
          <w:color w:val="202124"/>
          <w:sz w:val="18"/>
          <w:szCs w:val="18"/>
        </w:rPr>
        <w:t>Ship</w:t>
      </w:r>
      <w:proofErr w:type="spellEnd"/>
      <w:r w:rsidRPr="004F7C42">
        <w:rPr>
          <w:color w:val="202124"/>
          <w:sz w:val="18"/>
          <w:szCs w:val="18"/>
        </w:rPr>
        <w:t xml:space="preserve"> </w:t>
      </w:r>
      <w:proofErr w:type="spellStart"/>
      <w:r w:rsidRPr="004F7C42">
        <w:rPr>
          <w:color w:val="202124"/>
          <w:sz w:val="18"/>
          <w:szCs w:val="18"/>
        </w:rPr>
        <w:t>repair</w:t>
      </w:r>
      <w:proofErr w:type="spellEnd"/>
      <w:r w:rsidRPr="004F7C42">
        <w:rPr>
          <w:color w:val="202124"/>
          <w:sz w:val="18"/>
          <w:szCs w:val="18"/>
        </w:rPr>
        <w:t xml:space="preserve">. </w:t>
      </w:r>
      <w:proofErr w:type="spellStart"/>
      <w:r w:rsidRPr="004F7C42">
        <w:rPr>
          <w:color w:val="202124"/>
          <w:sz w:val="18"/>
          <w:szCs w:val="18"/>
        </w:rPr>
        <w:t>Terms</w:t>
      </w:r>
      <w:proofErr w:type="spellEnd"/>
      <w:r w:rsidRPr="004F7C42">
        <w:rPr>
          <w:color w:val="202124"/>
          <w:sz w:val="18"/>
          <w:szCs w:val="18"/>
        </w:rPr>
        <w:t xml:space="preserve"> </w:t>
      </w:r>
      <w:proofErr w:type="spellStart"/>
      <w:r w:rsidRPr="004F7C42">
        <w:rPr>
          <w:color w:val="202124"/>
          <w:sz w:val="18"/>
          <w:szCs w:val="18"/>
        </w:rPr>
        <w:t>and</w:t>
      </w:r>
      <w:proofErr w:type="spellEnd"/>
      <w:r w:rsidRPr="004F7C42">
        <w:rPr>
          <w:color w:val="202124"/>
          <w:sz w:val="18"/>
          <w:szCs w:val="18"/>
        </w:rPr>
        <w:t xml:space="preserve"> </w:t>
      </w:r>
      <w:proofErr w:type="spellStart"/>
      <w:r w:rsidRPr="004F7C42">
        <w:rPr>
          <w:color w:val="202124"/>
          <w:sz w:val="18"/>
          <w:szCs w:val="18"/>
        </w:rPr>
        <w:t>Definitions</w:t>
      </w:r>
      <w:proofErr w:type="spellEnd"/>
      <w:r w:rsidRPr="004F7C42">
        <w:rPr>
          <w:color w:val="202124"/>
          <w:sz w:val="18"/>
          <w:szCs w:val="18"/>
        </w:rPr>
        <w:t>.</w:t>
      </w:r>
    </w:p>
    <w:p w:rsidR="00F97F89" w:rsidRPr="004F7C42" w:rsidRDefault="00F97F89" w:rsidP="00F97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18"/>
          <w:szCs w:val="18"/>
        </w:rPr>
      </w:pPr>
      <w:r w:rsidRPr="004F7C42">
        <w:rPr>
          <w:color w:val="202124"/>
          <w:sz w:val="18"/>
          <w:szCs w:val="18"/>
        </w:rPr>
        <w:t xml:space="preserve">2. RD5R.GKLI.3160-068-2003 </w:t>
      </w:r>
      <w:proofErr w:type="spellStart"/>
      <w:r w:rsidRPr="004F7C42">
        <w:rPr>
          <w:color w:val="202124"/>
          <w:sz w:val="18"/>
          <w:szCs w:val="18"/>
        </w:rPr>
        <w:t>Ships</w:t>
      </w:r>
      <w:proofErr w:type="spellEnd"/>
      <w:r w:rsidRPr="004F7C42">
        <w:rPr>
          <w:color w:val="202124"/>
          <w:sz w:val="18"/>
          <w:szCs w:val="18"/>
        </w:rPr>
        <w:t xml:space="preserve"> </w:t>
      </w:r>
      <w:proofErr w:type="spellStart"/>
      <w:r w:rsidRPr="004F7C42">
        <w:rPr>
          <w:color w:val="202124"/>
          <w:sz w:val="18"/>
          <w:szCs w:val="18"/>
        </w:rPr>
        <w:t>and</w:t>
      </w:r>
      <w:proofErr w:type="spellEnd"/>
      <w:r w:rsidRPr="004F7C42">
        <w:rPr>
          <w:color w:val="202124"/>
          <w:sz w:val="18"/>
          <w:szCs w:val="18"/>
        </w:rPr>
        <w:t xml:space="preserve"> </w:t>
      </w:r>
      <w:proofErr w:type="spellStart"/>
      <w:r w:rsidRPr="004F7C42">
        <w:rPr>
          <w:color w:val="202124"/>
          <w:sz w:val="18"/>
          <w:szCs w:val="18"/>
        </w:rPr>
        <w:t>vessels</w:t>
      </w:r>
      <w:proofErr w:type="spellEnd"/>
      <w:r w:rsidRPr="004F7C42">
        <w:rPr>
          <w:color w:val="202124"/>
          <w:sz w:val="18"/>
          <w:szCs w:val="18"/>
        </w:rPr>
        <w:t xml:space="preserve">. </w:t>
      </w:r>
      <w:proofErr w:type="spellStart"/>
      <w:r w:rsidRPr="004F7C42">
        <w:rPr>
          <w:color w:val="202124"/>
          <w:sz w:val="18"/>
          <w:szCs w:val="18"/>
        </w:rPr>
        <w:t>The</w:t>
      </w:r>
      <w:proofErr w:type="spellEnd"/>
      <w:r w:rsidRPr="004F7C42">
        <w:rPr>
          <w:color w:val="202124"/>
          <w:sz w:val="18"/>
          <w:szCs w:val="18"/>
        </w:rPr>
        <w:t xml:space="preserve"> </w:t>
      </w:r>
      <w:proofErr w:type="spellStart"/>
      <w:r w:rsidRPr="004F7C42">
        <w:rPr>
          <w:color w:val="202124"/>
          <w:sz w:val="18"/>
          <w:szCs w:val="18"/>
        </w:rPr>
        <w:t>procedure</w:t>
      </w:r>
      <w:proofErr w:type="spellEnd"/>
      <w:r w:rsidRPr="004F7C42">
        <w:rPr>
          <w:color w:val="202124"/>
          <w:sz w:val="18"/>
          <w:szCs w:val="18"/>
        </w:rPr>
        <w:t xml:space="preserve"> </w:t>
      </w:r>
      <w:proofErr w:type="spellStart"/>
      <w:r w:rsidRPr="004F7C42">
        <w:rPr>
          <w:color w:val="202124"/>
          <w:sz w:val="18"/>
          <w:szCs w:val="18"/>
        </w:rPr>
        <w:t>for</w:t>
      </w:r>
      <w:proofErr w:type="spellEnd"/>
      <w:r w:rsidRPr="004F7C42">
        <w:rPr>
          <w:color w:val="202124"/>
          <w:sz w:val="18"/>
          <w:szCs w:val="18"/>
        </w:rPr>
        <w:t xml:space="preserve"> </w:t>
      </w:r>
      <w:proofErr w:type="spellStart"/>
      <w:r w:rsidRPr="004F7C42">
        <w:rPr>
          <w:color w:val="202124"/>
          <w:sz w:val="18"/>
          <w:szCs w:val="18"/>
        </w:rPr>
        <w:t>managing</w:t>
      </w:r>
      <w:proofErr w:type="spellEnd"/>
      <w:r w:rsidRPr="004F7C42">
        <w:rPr>
          <w:color w:val="202124"/>
          <w:sz w:val="18"/>
          <w:szCs w:val="18"/>
        </w:rPr>
        <w:t xml:space="preserve"> </w:t>
      </w:r>
      <w:proofErr w:type="spellStart"/>
      <w:r w:rsidRPr="004F7C42">
        <w:rPr>
          <w:color w:val="202124"/>
          <w:sz w:val="18"/>
          <w:szCs w:val="18"/>
        </w:rPr>
        <w:t>the</w:t>
      </w:r>
      <w:proofErr w:type="spellEnd"/>
      <w:r w:rsidRPr="004F7C42">
        <w:rPr>
          <w:color w:val="202124"/>
          <w:sz w:val="18"/>
          <w:szCs w:val="18"/>
        </w:rPr>
        <w:t xml:space="preserve"> </w:t>
      </w:r>
      <w:proofErr w:type="spellStart"/>
      <w:r w:rsidRPr="004F7C42">
        <w:rPr>
          <w:color w:val="202124"/>
          <w:sz w:val="18"/>
          <w:szCs w:val="18"/>
        </w:rPr>
        <w:t>complexity</w:t>
      </w:r>
      <w:proofErr w:type="spellEnd"/>
      <w:r w:rsidRPr="004F7C42">
        <w:rPr>
          <w:color w:val="202124"/>
          <w:sz w:val="18"/>
          <w:szCs w:val="18"/>
        </w:rPr>
        <w:t xml:space="preserve"> </w:t>
      </w:r>
      <w:proofErr w:type="spellStart"/>
      <w:r w:rsidRPr="004F7C42">
        <w:rPr>
          <w:color w:val="202124"/>
          <w:sz w:val="18"/>
          <w:szCs w:val="18"/>
        </w:rPr>
        <w:t>of</w:t>
      </w:r>
      <w:proofErr w:type="spellEnd"/>
      <w:r w:rsidRPr="004F7C42">
        <w:rPr>
          <w:color w:val="202124"/>
          <w:sz w:val="18"/>
          <w:szCs w:val="18"/>
        </w:rPr>
        <w:t xml:space="preserve"> </w:t>
      </w:r>
      <w:proofErr w:type="spellStart"/>
      <w:r w:rsidRPr="004F7C42">
        <w:rPr>
          <w:color w:val="202124"/>
          <w:sz w:val="18"/>
          <w:szCs w:val="18"/>
        </w:rPr>
        <w:t>construction</w:t>
      </w:r>
      <w:proofErr w:type="spellEnd"/>
      <w:r w:rsidRPr="004F7C42">
        <w:rPr>
          <w:color w:val="202124"/>
          <w:sz w:val="18"/>
          <w:szCs w:val="18"/>
        </w:rPr>
        <w:t xml:space="preserve">, </w:t>
      </w:r>
      <w:proofErr w:type="spellStart"/>
      <w:r w:rsidRPr="004F7C42">
        <w:rPr>
          <w:color w:val="202124"/>
          <w:sz w:val="18"/>
          <w:szCs w:val="18"/>
        </w:rPr>
        <w:t>repair</w:t>
      </w:r>
      <w:proofErr w:type="spellEnd"/>
      <w:r w:rsidRPr="004F7C42">
        <w:rPr>
          <w:color w:val="202124"/>
          <w:sz w:val="18"/>
          <w:szCs w:val="18"/>
        </w:rPr>
        <w:t xml:space="preserve">, </w:t>
      </w:r>
      <w:proofErr w:type="spellStart"/>
      <w:r w:rsidRPr="004F7C42">
        <w:rPr>
          <w:color w:val="202124"/>
          <w:sz w:val="18"/>
          <w:szCs w:val="18"/>
        </w:rPr>
        <w:t>refurbishment</w:t>
      </w:r>
      <w:proofErr w:type="spellEnd"/>
      <w:r w:rsidRPr="004F7C42">
        <w:rPr>
          <w:color w:val="202124"/>
          <w:sz w:val="18"/>
          <w:szCs w:val="18"/>
        </w:rPr>
        <w:t xml:space="preserve"> </w:t>
      </w:r>
      <w:proofErr w:type="spellStart"/>
      <w:r w:rsidRPr="004F7C42">
        <w:rPr>
          <w:color w:val="202124"/>
          <w:sz w:val="18"/>
          <w:szCs w:val="18"/>
        </w:rPr>
        <w:t>and</w:t>
      </w:r>
      <w:proofErr w:type="spellEnd"/>
      <w:r w:rsidRPr="004F7C42">
        <w:rPr>
          <w:color w:val="202124"/>
          <w:sz w:val="18"/>
          <w:szCs w:val="18"/>
        </w:rPr>
        <w:t xml:space="preserve"> </w:t>
      </w:r>
      <w:proofErr w:type="spellStart"/>
      <w:r w:rsidRPr="004F7C42">
        <w:rPr>
          <w:color w:val="202124"/>
          <w:sz w:val="18"/>
          <w:szCs w:val="18"/>
        </w:rPr>
        <w:t>modernization</w:t>
      </w:r>
      <w:proofErr w:type="spellEnd"/>
      <w:r w:rsidRPr="004F7C42">
        <w:rPr>
          <w:color w:val="202124"/>
          <w:sz w:val="18"/>
          <w:szCs w:val="18"/>
        </w:rPr>
        <w:t>.</w:t>
      </w:r>
    </w:p>
    <w:p w:rsidR="00F97F89" w:rsidRPr="004F7C42" w:rsidRDefault="00F97F89" w:rsidP="00F97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18"/>
          <w:szCs w:val="18"/>
        </w:rPr>
      </w:pPr>
      <w:r w:rsidRPr="004F7C42">
        <w:rPr>
          <w:color w:val="202124"/>
          <w:sz w:val="18"/>
          <w:szCs w:val="18"/>
        </w:rPr>
        <w:t xml:space="preserve">3. </w:t>
      </w:r>
      <w:proofErr w:type="spellStart"/>
      <w:r w:rsidRPr="004F7C42">
        <w:rPr>
          <w:b/>
          <w:bCs/>
          <w:color w:val="202124"/>
          <w:sz w:val="18"/>
          <w:szCs w:val="18"/>
        </w:rPr>
        <w:t>Kuznetsova</w:t>
      </w:r>
      <w:proofErr w:type="spellEnd"/>
      <w:r w:rsidRPr="004F7C42">
        <w:rPr>
          <w:b/>
          <w:bCs/>
          <w:color w:val="202124"/>
          <w:sz w:val="18"/>
          <w:szCs w:val="18"/>
        </w:rPr>
        <w:t xml:space="preserve"> O.V., </w:t>
      </w:r>
      <w:proofErr w:type="spellStart"/>
      <w:r w:rsidRPr="004F7C42">
        <w:rPr>
          <w:b/>
          <w:bCs/>
          <w:color w:val="202124"/>
          <w:sz w:val="18"/>
          <w:szCs w:val="18"/>
        </w:rPr>
        <w:t>Mitusov</w:t>
      </w:r>
      <w:proofErr w:type="spellEnd"/>
      <w:r w:rsidRPr="004F7C42">
        <w:rPr>
          <w:b/>
          <w:bCs/>
          <w:color w:val="202124"/>
          <w:sz w:val="18"/>
          <w:szCs w:val="18"/>
        </w:rPr>
        <w:t xml:space="preserve"> </w:t>
      </w:r>
      <w:proofErr w:type="spellStart"/>
      <w:r w:rsidRPr="004F7C42">
        <w:rPr>
          <w:b/>
          <w:bCs/>
          <w:color w:val="202124"/>
          <w:sz w:val="18"/>
          <w:szCs w:val="18"/>
        </w:rPr>
        <w:t>K.Yu</w:t>
      </w:r>
      <w:proofErr w:type="spellEnd"/>
      <w:r w:rsidRPr="004F7C42">
        <w:rPr>
          <w:b/>
          <w:bCs/>
          <w:color w:val="202124"/>
          <w:sz w:val="18"/>
          <w:szCs w:val="18"/>
        </w:rPr>
        <w:t xml:space="preserve">., </w:t>
      </w:r>
      <w:proofErr w:type="spellStart"/>
      <w:r w:rsidRPr="004F7C42">
        <w:rPr>
          <w:b/>
          <w:bCs/>
          <w:color w:val="202124"/>
          <w:sz w:val="18"/>
          <w:szCs w:val="18"/>
        </w:rPr>
        <w:t>Pavlova</w:t>
      </w:r>
      <w:proofErr w:type="spellEnd"/>
      <w:r w:rsidRPr="004F7C42">
        <w:rPr>
          <w:b/>
          <w:bCs/>
          <w:color w:val="202124"/>
          <w:sz w:val="18"/>
          <w:szCs w:val="18"/>
        </w:rPr>
        <w:t xml:space="preserve"> A.N. </w:t>
      </w:r>
      <w:proofErr w:type="spellStart"/>
      <w:r w:rsidRPr="004F7C42">
        <w:rPr>
          <w:color w:val="202124"/>
          <w:sz w:val="18"/>
          <w:szCs w:val="18"/>
        </w:rPr>
        <w:t>Development</w:t>
      </w:r>
      <w:proofErr w:type="spellEnd"/>
      <w:r w:rsidRPr="004F7C42">
        <w:rPr>
          <w:color w:val="202124"/>
          <w:sz w:val="18"/>
          <w:szCs w:val="18"/>
        </w:rPr>
        <w:t xml:space="preserve"> </w:t>
      </w:r>
      <w:proofErr w:type="spellStart"/>
      <w:r w:rsidRPr="004F7C42">
        <w:rPr>
          <w:color w:val="202124"/>
          <w:sz w:val="18"/>
          <w:szCs w:val="18"/>
        </w:rPr>
        <w:t>of</w:t>
      </w:r>
      <w:proofErr w:type="spellEnd"/>
      <w:r w:rsidRPr="004F7C42">
        <w:rPr>
          <w:color w:val="202124"/>
          <w:sz w:val="18"/>
          <w:szCs w:val="18"/>
        </w:rPr>
        <w:t xml:space="preserve"> </w:t>
      </w:r>
      <w:proofErr w:type="spellStart"/>
      <w:r w:rsidRPr="004F7C42">
        <w:rPr>
          <w:color w:val="202124"/>
          <w:sz w:val="18"/>
          <w:szCs w:val="18"/>
        </w:rPr>
        <w:t>interaction</w:t>
      </w:r>
      <w:proofErr w:type="spellEnd"/>
      <w:r w:rsidRPr="004F7C42">
        <w:rPr>
          <w:color w:val="202124"/>
          <w:sz w:val="18"/>
          <w:szCs w:val="18"/>
        </w:rPr>
        <w:t xml:space="preserve"> </w:t>
      </w:r>
      <w:proofErr w:type="spellStart"/>
      <w:r w:rsidRPr="004F7C42">
        <w:rPr>
          <w:color w:val="202124"/>
          <w:sz w:val="18"/>
          <w:szCs w:val="18"/>
        </w:rPr>
        <w:t>between</w:t>
      </w:r>
      <w:proofErr w:type="spellEnd"/>
      <w:r w:rsidRPr="004F7C42">
        <w:rPr>
          <w:color w:val="202124"/>
          <w:sz w:val="18"/>
          <w:szCs w:val="18"/>
        </w:rPr>
        <w:t xml:space="preserve"> </w:t>
      </w:r>
      <w:proofErr w:type="spellStart"/>
      <w:r w:rsidRPr="004F7C42">
        <w:rPr>
          <w:color w:val="202124"/>
          <w:sz w:val="18"/>
          <w:szCs w:val="18"/>
        </w:rPr>
        <w:t>enterprises</w:t>
      </w:r>
      <w:proofErr w:type="spellEnd"/>
      <w:r w:rsidRPr="004F7C42">
        <w:rPr>
          <w:color w:val="202124"/>
          <w:sz w:val="18"/>
          <w:szCs w:val="18"/>
        </w:rPr>
        <w:t xml:space="preserve"> </w:t>
      </w:r>
      <w:proofErr w:type="spellStart"/>
      <w:r w:rsidRPr="004F7C42">
        <w:rPr>
          <w:color w:val="202124"/>
          <w:sz w:val="18"/>
          <w:szCs w:val="18"/>
        </w:rPr>
        <w:t>of</w:t>
      </w:r>
      <w:proofErr w:type="spellEnd"/>
      <w:r w:rsidRPr="004F7C42">
        <w:rPr>
          <w:color w:val="202124"/>
          <w:sz w:val="18"/>
          <w:szCs w:val="18"/>
        </w:rPr>
        <w:t xml:space="preserve"> </w:t>
      </w:r>
      <w:proofErr w:type="spellStart"/>
      <w:r w:rsidRPr="004F7C42">
        <w:rPr>
          <w:color w:val="202124"/>
          <w:sz w:val="18"/>
          <w:szCs w:val="18"/>
        </w:rPr>
        <w:t>the</w:t>
      </w:r>
      <w:proofErr w:type="spellEnd"/>
      <w:r w:rsidRPr="004F7C42">
        <w:rPr>
          <w:color w:val="202124"/>
          <w:sz w:val="18"/>
          <w:szCs w:val="18"/>
        </w:rPr>
        <w:t xml:space="preserve"> </w:t>
      </w:r>
      <w:proofErr w:type="spellStart"/>
      <w:r w:rsidRPr="004F7C42">
        <w:rPr>
          <w:color w:val="202124"/>
          <w:sz w:val="18"/>
          <w:szCs w:val="18"/>
        </w:rPr>
        <w:t>shipbuilding</w:t>
      </w:r>
      <w:proofErr w:type="spellEnd"/>
      <w:r w:rsidRPr="004F7C42">
        <w:rPr>
          <w:color w:val="202124"/>
          <w:sz w:val="18"/>
          <w:szCs w:val="18"/>
        </w:rPr>
        <w:t xml:space="preserve"> </w:t>
      </w:r>
      <w:proofErr w:type="spellStart"/>
      <w:r w:rsidRPr="004F7C42">
        <w:rPr>
          <w:color w:val="202124"/>
          <w:sz w:val="18"/>
          <w:szCs w:val="18"/>
        </w:rPr>
        <w:t>industry</w:t>
      </w:r>
      <w:proofErr w:type="spellEnd"/>
      <w:r w:rsidRPr="004F7C42">
        <w:rPr>
          <w:color w:val="202124"/>
          <w:sz w:val="18"/>
          <w:szCs w:val="18"/>
        </w:rPr>
        <w:t xml:space="preserve"> </w:t>
      </w:r>
      <w:proofErr w:type="spellStart"/>
      <w:r w:rsidRPr="004F7C42">
        <w:rPr>
          <w:color w:val="202124"/>
          <w:sz w:val="18"/>
          <w:szCs w:val="18"/>
        </w:rPr>
        <w:t>and</w:t>
      </w:r>
      <w:proofErr w:type="spellEnd"/>
      <w:r w:rsidRPr="004F7C42">
        <w:rPr>
          <w:color w:val="202124"/>
          <w:sz w:val="18"/>
          <w:szCs w:val="18"/>
        </w:rPr>
        <w:t xml:space="preserve"> </w:t>
      </w:r>
      <w:proofErr w:type="spellStart"/>
      <w:r w:rsidRPr="004F7C42">
        <w:rPr>
          <w:color w:val="202124"/>
          <w:sz w:val="18"/>
          <w:szCs w:val="18"/>
        </w:rPr>
        <w:t>additional</w:t>
      </w:r>
      <w:proofErr w:type="spellEnd"/>
      <w:r w:rsidRPr="004F7C42">
        <w:rPr>
          <w:color w:val="202124"/>
          <w:sz w:val="18"/>
          <w:szCs w:val="18"/>
        </w:rPr>
        <w:t xml:space="preserve"> </w:t>
      </w:r>
      <w:proofErr w:type="spellStart"/>
      <w:r w:rsidRPr="004F7C42">
        <w:rPr>
          <w:color w:val="202124"/>
          <w:sz w:val="18"/>
          <w:szCs w:val="18"/>
        </w:rPr>
        <w:t>professional</w:t>
      </w:r>
      <w:proofErr w:type="spellEnd"/>
      <w:r w:rsidRPr="004F7C42">
        <w:rPr>
          <w:color w:val="202124"/>
          <w:sz w:val="18"/>
          <w:szCs w:val="18"/>
        </w:rPr>
        <w:t xml:space="preserve"> </w:t>
      </w:r>
      <w:proofErr w:type="spellStart"/>
      <w:r w:rsidRPr="004F7C42">
        <w:rPr>
          <w:color w:val="202124"/>
          <w:sz w:val="18"/>
          <w:szCs w:val="18"/>
        </w:rPr>
        <w:t>education</w:t>
      </w:r>
      <w:proofErr w:type="spellEnd"/>
      <w:r w:rsidRPr="004F7C42">
        <w:rPr>
          <w:color w:val="202124"/>
          <w:sz w:val="18"/>
          <w:szCs w:val="18"/>
        </w:rPr>
        <w:t xml:space="preserve"> </w:t>
      </w:r>
      <w:proofErr w:type="spellStart"/>
      <w:r w:rsidRPr="004F7C42">
        <w:rPr>
          <w:color w:val="202124"/>
          <w:sz w:val="18"/>
          <w:szCs w:val="18"/>
        </w:rPr>
        <w:t>in</w:t>
      </w:r>
      <w:proofErr w:type="spellEnd"/>
      <w:r w:rsidRPr="004F7C42">
        <w:rPr>
          <w:color w:val="202124"/>
          <w:sz w:val="18"/>
          <w:szCs w:val="18"/>
        </w:rPr>
        <w:t xml:space="preserve"> </w:t>
      </w:r>
      <w:proofErr w:type="spellStart"/>
      <w:r w:rsidRPr="004F7C42">
        <w:rPr>
          <w:color w:val="202124"/>
          <w:sz w:val="18"/>
          <w:szCs w:val="18"/>
        </w:rPr>
        <w:t>the</w:t>
      </w:r>
      <w:proofErr w:type="spellEnd"/>
      <w:r w:rsidRPr="004F7C42">
        <w:rPr>
          <w:color w:val="202124"/>
          <w:sz w:val="18"/>
          <w:szCs w:val="18"/>
        </w:rPr>
        <w:t xml:space="preserve"> </w:t>
      </w:r>
      <w:proofErr w:type="spellStart"/>
      <w:r w:rsidRPr="004F7C42">
        <w:rPr>
          <w:color w:val="202124"/>
          <w:sz w:val="18"/>
          <w:szCs w:val="18"/>
        </w:rPr>
        <w:t>context</w:t>
      </w:r>
      <w:proofErr w:type="spellEnd"/>
      <w:r w:rsidRPr="004F7C42">
        <w:rPr>
          <w:color w:val="202124"/>
          <w:sz w:val="18"/>
          <w:szCs w:val="18"/>
        </w:rPr>
        <w:t xml:space="preserve"> </w:t>
      </w:r>
      <w:proofErr w:type="spellStart"/>
      <w:r w:rsidRPr="004F7C42">
        <w:rPr>
          <w:color w:val="202124"/>
          <w:sz w:val="18"/>
          <w:szCs w:val="18"/>
        </w:rPr>
        <w:t>of</w:t>
      </w:r>
      <w:proofErr w:type="spellEnd"/>
      <w:r w:rsidRPr="004F7C42">
        <w:rPr>
          <w:color w:val="202124"/>
          <w:sz w:val="18"/>
          <w:szCs w:val="18"/>
        </w:rPr>
        <w:t xml:space="preserve"> </w:t>
      </w:r>
      <w:proofErr w:type="spellStart"/>
      <w:r w:rsidRPr="004F7C42">
        <w:rPr>
          <w:color w:val="202124"/>
          <w:sz w:val="18"/>
          <w:szCs w:val="18"/>
        </w:rPr>
        <w:t>the</w:t>
      </w:r>
      <w:proofErr w:type="spellEnd"/>
      <w:r w:rsidRPr="004F7C42">
        <w:rPr>
          <w:color w:val="202124"/>
          <w:sz w:val="18"/>
          <w:szCs w:val="18"/>
        </w:rPr>
        <w:t xml:space="preserve"> </w:t>
      </w:r>
      <w:proofErr w:type="spellStart"/>
      <w:r w:rsidRPr="004F7C42">
        <w:rPr>
          <w:color w:val="202124"/>
          <w:sz w:val="18"/>
          <w:szCs w:val="18"/>
        </w:rPr>
        <w:t>introduction</w:t>
      </w:r>
      <w:proofErr w:type="spellEnd"/>
      <w:r w:rsidRPr="004F7C42">
        <w:rPr>
          <w:color w:val="202124"/>
          <w:sz w:val="18"/>
          <w:szCs w:val="18"/>
        </w:rPr>
        <w:t xml:space="preserve"> </w:t>
      </w:r>
      <w:proofErr w:type="spellStart"/>
      <w:r w:rsidRPr="004F7C42">
        <w:rPr>
          <w:color w:val="202124"/>
          <w:sz w:val="18"/>
          <w:szCs w:val="18"/>
        </w:rPr>
        <w:t>of</w:t>
      </w:r>
      <w:proofErr w:type="spellEnd"/>
      <w:r w:rsidRPr="004F7C42">
        <w:rPr>
          <w:color w:val="202124"/>
          <w:sz w:val="18"/>
          <w:szCs w:val="18"/>
        </w:rPr>
        <w:t xml:space="preserve"> </w:t>
      </w:r>
      <w:proofErr w:type="spellStart"/>
      <w:r w:rsidRPr="004F7C42">
        <w:rPr>
          <w:color w:val="202124"/>
          <w:sz w:val="18"/>
          <w:szCs w:val="18"/>
        </w:rPr>
        <w:t>professional</w:t>
      </w:r>
      <w:proofErr w:type="spellEnd"/>
      <w:r w:rsidRPr="004F7C42">
        <w:rPr>
          <w:color w:val="202124"/>
          <w:sz w:val="18"/>
          <w:szCs w:val="18"/>
        </w:rPr>
        <w:t xml:space="preserve"> </w:t>
      </w:r>
      <w:proofErr w:type="spellStart"/>
      <w:r w:rsidRPr="004F7C42">
        <w:rPr>
          <w:color w:val="202124"/>
          <w:sz w:val="18"/>
          <w:szCs w:val="18"/>
        </w:rPr>
        <w:t>standards</w:t>
      </w:r>
      <w:proofErr w:type="spellEnd"/>
      <w:r w:rsidRPr="004F7C42">
        <w:rPr>
          <w:color w:val="202124"/>
          <w:sz w:val="18"/>
          <w:szCs w:val="18"/>
        </w:rPr>
        <w:t xml:space="preserve">. </w:t>
      </w:r>
      <w:proofErr w:type="spellStart"/>
      <w:r w:rsidRPr="004F7C42">
        <w:rPr>
          <w:i/>
          <w:iCs/>
          <w:color w:val="202124"/>
          <w:sz w:val="18"/>
          <w:szCs w:val="18"/>
        </w:rPr>
        <w:t>Economy</w:t>
      </w:r>
      <w:proofErr w:type="spellEnd"/>
      <w:r w:rsidRPr="004F7C42">
        <w:rPr>
          <w:i/>
          <w:iCs/>
          <w:color w:val="202124"/>
          <w:sz w:val="18"/>
          <w:szCs w:val="18"/>
        </w:rPr>
        <w:t xml:space="preserve"> </w:t>
      </w:r>
      <w:proofErr w:type="spellStart"/>
      <w:r w:rsidRPr="004F7C42">
        <w:rPr>
          <w:i/>
          <w:iCs/>
          <w:color w:val="202124"/>
          <w:sz w:val="18"/>
          <w:szCs w:val="18"/>
        </w:rPr>
        <w:t>and</w:t>
      </w:r>
      <w:proofErr w:type="spellEnd"/>
      <w:r w:rsidRPr="004F7C42">
        <w:rPr>
          <w:i/>
          <w:iCs/>
          <w:color w:val="202124"/>
          <w:sz w:val="18"/>
          <w:szCs w:val="18"/>
        </w:rPr>
        <w:t xml:space="preserve"> </w:t>
      </w:r>
      <w:proofErr w:type="spellStart"/>
      <w:r w:rsidRPr="004F7C42">
        <w:rPr>
          <w:i/>
          <w:iCs/>
          <w:color w:val="202124"/>
          <w:sz w:val="18"/>
          <w:szCs w:val="18"/>
        </w:rPr>
        <w:t>entrepreneurship</w:t>
      </w:r>
      <w:proofErr w:type="spellEnd"/>
      <w:r w:rsidRPr="004F7C42">
        <w:rPr>
          <w:i/>
          <w:iCs/>
          <w:color w:val="202124"/>
          <w:sz w:val="18"/>
          <w:szCs w:val="18"/>
        </w:rPr>
        <w:t>.</w:t>
      </w:r>
      <w:r w:rsidRPr="004F7C42">
        <w:rPr>
          <w:color w:val="202124"/>
          <w:sz w:val="18"/>
          <w:szCs w:val="18"/>
        </w:rPr>
        <w:t xml:space="preserve"> 2020. N 12 (125). P. 1038–1044.</w:t>
      </w:r>
    </w:p>
    <w:p w:rsidR="00F97F89" w:rsidRPr="004F7C42" w:rsidRDefault="00F97F89" w:rsidP="00F97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18"/>
          <w:szCs w:val="18"/>
        </w:rPr>
      </w:pPr>
      <w:r w:rsidRPr="004F7C42">
        <w:rPr>
          <w:color w:val="202124"/>
          <w:sz w:val="18"/>
          <w:szCs w:val="18"/>
        </w:rPr>
        <w:t xml:space="preserve">4. </w:t>
      </w:r>
      <w:proofErr w:type="spellStart"/>
      <w:r w:rsidRPr="004F7C42">
        <w:rPr>
          <w:b/>
          <w:bCs/>
          <w:color w:val="202124"/>
          <w:sz w:val="18"/>
          <w:szCs w:val="18"/>
        </w:rPr>
        <w:t>Abramova</w:t>
      </w:r>
      <w:proofErr w:type="spellEnd"/>
      <w:r w:rsidRPr="004F7C42">
        <w:rPr>
          <w:b/>
          <w:bCs/>
          <w:color w:val="202124"/>
          <w:sz w:val="18"/>
          <w:szCs w:val="18"/>
        </w:rPr>
        <w:t xml:space="preserve"> E.A.</w:t>
      </w:r>
      <w:r w:rsidRPr="004F7C42">
        <w:rPr>
          <w:color w:val="202124"/>
          <w:sz w:val="18"/>
          <w:szCs w:val="18"/>
        </w:rPr>
        <w:t xml:space="preserve"> </w:t>
      </w:r>
      <w:proofErr w:type="spellStart"/>
      <w:r w:rsidRPr="004F7C42">
        <w:rPr>
          <w:color w:val="202124"/>
          <w:sz w:val="18"/>
          <w:szCs w:val="18"/>
        </w:rPr>
        <w:t>Creation</w:t>
      </w:r>
      <w:proofErr w:type="spellEnd"/>
      <w:r w:rsidRPr="004F7C42">
        <w:rPr>
          <w:color w:val="202124"/>
          <w:sz w:val="18"/>
          <w:szCs w:val="18"/>
        </w:rPr>
        <w:t xml:space="preserve"> </w:t>
      </w:r>
      <w:proofErr w:type="spellStart"/>
      <w:r w:rsidRPr="004F7C42">
        <w:rPr>
          <w:color w:val="202124"/>
          <w:sz w:val="18"/>
          <w:szCs w:val="18"/>
        </w:rPr>
        <w:t>of</w:t>
      </w:r>
      <w:proofErr w:type="spellEnd"/>
      <w:r w:rsidRPr="004F7C42">
        <w:rPr>
          <w:color w:val="202124"/>
          <w:sz w:val="18"/>
          <w:szCs w:val="18"/>
        </w:rPr>
        <w:t xml:space="preserve"> a </w:t>
      </w:r>
      <w:proofErr w:type="spellStart"/>
      <w:r w:rsidRPr="004F7C42">
        <w:rPr>
          <w:color w:val="202124"/>
          <w:sz w:val="18"/>
          <w:szCs w:val="18"/>
        </w:rPr>
        <w:t>competency</w:t>
      </w:r>
      <w:proofErr w:type="spellEnd"/>
      <w:r w:rsidRPr="004F7C42">
        <w:rPr>
          <w:color w:val="202124"/>
          <w:sz w:val="18"/>
          <w:szCs w:val="18"/>
        </w:rPr>
        <w:t xml:space="preserve"> </w:t>
      </w:r>
      <w:proofErr w:type="spellStart"/>
      <w:r w:rsidRPr="004F7C42">
        <w:rPr>
          <w:color w:val="202124"/>
          <w:sz w:val="18"/>
          <w:szCs w:val="18"/>
        </w:rPr>
        <w:t>model</w:t>
      </w:r>
      <w:proofErr w:type="spellEnd"/>
      <w:r w:rsidRPr="004F7C42">
        <w:rPr>
          <w:color w:val="202124"/>
          <w:sz w:val="18"/>
          <w:szCs w:val="18"/>
        </w:rPr>
        <w:t xml:space="preserve"> </w:t>
      </w:r>
      <w:proofErr w:type="spellStart"/>
      <w:r w:rsidRPr="004F7C42">
        <w:rPr>
          <w:color w:val="202124"/>
          <w:sz w:val="18"/>
          <w:szCs w:val="18"/>
        </w:rPr>
        <w:t>to</w:t>
      </w:r>
      <w:proofErr w:type="spellEnd"/>
      <w:r w:rsidRPr="004F7C42">
        <w:rPr>
          <w:color w:val="202124"/>
          <w:sz w:val="18"/>
          <w:szCs w:val="18"/>
        </w:rPr>
        <w:t xml:space="preserve"> </w:t>
      </w:r>
      <w:proofErr w:type="spellStart"/>
      <w:r w:rsidRPr="004F7C42">
        <w:rPr>
          <w:color w:val="202124"/>
          <w:sz w:val="18"/>
          <w:szCs w:val="18"/>
        </w:rPr>
        <w:t>improve</w:t>
      </w:r>
      <w:proofErr w:type="spellEnd"/>
      <w:r w:rsidRPr="004F7C42">
        <w:rPr>
          <w:color w:val="202124"/>
          <w:sz w:val="18"/>
          <w:szCs w:val="18"/>
        </w:rPr>
        <w:t xml:space="preserve"> </w:t>
      </w:r>
      <w:proofErr w:type="spellStart"/>
      <w:r w:rsidRPr="004F7C42">
        <w:rPr>
          <w:color w:val="202124"/>
          <w:sz w:val="18"/>
          <w:szCs w:val="18"/>
        </w:rPr>
        <w:t>the</w:t>
      </w:r>
      <w:proofErr w:type="spellEnd"/>
      <w:r w:rsidRPr="004F7C42">
        <w:rPr>
          <w:color w:val="202124"/>
          <w:sz w:val="18"/>
          <w:szCs w:val="18"/>
        </w:rPr>
        <w:t xml:space="preserve"> </w:t>
      </w:r>
      <w:proofErr w:type="spellStart"/>
      <w:r w:rsidRPr="004F7C42">
        <w:rPr>
          <w:color w:val="202124"/>
          <w:sz w:val="18"/>
          <w:szCs w:val="18"/>
        </w:rPr>
        <w:t>business</w:t>
      </w:r>
      <w:proofErr w:type="spellEnd"/>
      <w:r w:rsidRPr="004F7C42">
        <w:rPr>
          <w:color w:val="202124"/>
          <w:sz w:val="18"/>
          <w:szCs w:val="18"/>
        </w:rPr>
        <w:t xml:space="preserve"> </w:t>
      </w:r>
      <w:proofErr w:type="spellStart"/>
      <w:r w:rsidRPr="004F7C42">
        <w:rPr>
          <w:color w:val="202124"/>
          <w:sz w:val="18"/>
          <w:szCs w:val="18"/>
        </w:rPr>
        <w:t>processes</w:t>
      </w:r>
      <w:proofErr w:type="spellEnd"/>
      <w:r w:rsidRPr="004F7C42">
        <w:rPr>
          <w:color w:val="202124"/>
          <w:sz w:val="18"/>
          <w:szCs w:val="18"/>
        </w:rPr>
        <w:t xml:space="preserve"> </w:t>
      </w:r>
      <w:proofErr w:type="spellStart"/>
      <w:r w:rsidRPr="004F7C42">
        <w:rPr>
          <w:color w:val="202124"/>
          <w:sz w:val="18"/>
          <w:szCs w:val="18"/>
        </w:rPr>
        <w:t>of</w:t>
      </w:r>
      <w:proofErr w:type="spellEnd"/>
      <w:r w:rsidRPr="004F7C42">
        <w:rPr>
          <w:color w:val="202124"/>
          <w:sz w:val="18"/>
          <w:szCs w:val="18"/>
        </w:rPr>
        <w:t xml:space="preserve"> </w:t>
      </w:r>
      <w:proofErr w:type="spellStart"/>
      <w:r w:rsidRPr="004F7C42">
        <w:rPr>
          <w:color w:val="202124"/>
          <w:sz w:val="18"/>
          <w:szCs w:val="18"/>
        </w:rPr>
        <w:t>personnel</w:t>
      </w:r>
      <w:proofErr w:type="spellEnd"/>
      <w:r w:rsidRPr="004F7C42">
        <w:rPr>
          <w:color w:val="202124"/>
          <w:sz w:val="18"/>
          <w:szCs w:val="18"/>
        </w:rPr>
        <w:t xml:space="preserve"> </w:t>
      </w:r>
      <w:proofErr w:type="spellStart"/>
      <w:r w:rsidRPr="004F7C42">
        <w:rPr>
          <w:color w:val="202124"/>
          <w:sz w:val="18"/>
          <w:szCs w:val="18"/>
        </w:rPr>
        <w:t>management</w:t>
      </w:r>
      <w:proofErr w:type="spellEnd"/>
      <w:r w:rsidRPr="004F7C42">
        <w:rPr>
          <w:color w:val="202124"/>
          <w:sz w:val="18"/>
          <w:szCs w:val="18"/>
        </w:rPr>
        <w:t xml:space="preserve">. </w:t>
      </w:r>
      <w:proofErr w:type="spellStart"/>
      <w:r w:rsidRPr="004F7C42">
        <w:rPr>
          <w:i/>
          <w:iCs/>
          <w:color w:val="202124"/>
          <w:sz w:val="18"/>
          <w:szCs w:val="18"/>
        </w:rPr>
        <w:t>Modern</w:t>
      </w:r>
      <w:proofErr w:type="spellEnd"/>
      <w:r w:rsidRPr="004F7C42">
        <w:rPr>
          <w:i/>
          <w:iCs/>
          <w:color w:val="202124"/>
          <w:sz w:val="18"/>
          <w:szCs w:val="18"/>
        </w:rPr>
        <w:t xml:space="preserve"> </w:t>
      </w:r>
      <w:proofErr w:type="spellStart"/>
      <w:r w:rsidRPr="004F7C42">
        <w:rPr>
          <w:i/>
          <w:iCs/>
          <w:color w:val="202124"/>
          <w:sz w:val="18"/>
          <w:szCs w:val="18"/>
        </w:rPr>
        <w:t>science-intensive</w:t>
      </w:r>
      <w:proofErr w:type="spellEnd"/>
      <w:r w:rsidRPr="004F7C42">
        <w:rPr>
          <w:i/>
          <w:iCs/>
          <w:color w:val="202124"/>
          <w:sz w:val="18"/>
          <w:szCs w:val="18"/>
        </w:rPr>
        <w:t xml:space="preserve"> </w:t>
      </w:r>
      <w:proofErr w:type="spellStart"/>
      <w:r w:rsidRPr="004F7C42">
        <w:rPr>
          <w:i/>
          <w:iCs/>
          <w:color w:val="202124"/>
          <w:sz w:val="18"/>
          <w:szCs w:val="18"/>
        </w:rPr>
        <w:t>technologies</w:t>
      </w:r>
      <w:proofErr w:type="spellEnd"/>
      <w:r w:rsidRPr="004F7C42">
        <w:rPr>
          <w:i/>
          <w:iCs/>
          <w:color w:val="202124"/>
          <w:sz w:val="18"/>
          <w:szCs w:val="18"/>
        </w:rPr>
        <w:t xml:space="preserve">. </w:t>
      </w:r>
      <w:proofErr w:type="spellStart"/>
      <w:r w:rsidRPr="004F7C42">
        <w:rPr>
          <w:i/>
          <w:iCs/>
          <w:color w:val="202124"/>
          <w:sz w:val="18"/>
          <w:szCs w:val="18"/>
        </w:rPr>
        <w:t>Regional</w:t>
      </w:r>
      <w:proofErr w:type="spellEnd"/>
      <w:r w:rsidRPr="004F7C42">
        <w:rPr>
          <w:i/>
          <w:iCs/>
          <w:color w:val="202124"/>
          <w:sz w:val="18"/>
          <w:szCs w:val="18"/>
        </w:rPr>
        <w:t xml:space="preserve"> </w:t>
      </w:r>
      <w:proofErr w:type="spellStart"/>
      <w:r w:rsidRPr="004F7C42">
        <w:rPr>
          <w:i/>
          <w:iCs/>
          <w:color w:val="202124"/>
          <w:sz w:val="18"/>
          <w:szCs w:val="18"/>
        </w:rPr>
        <w:t>application</w:t>
      </w:r>
      <w:proofErr w:type="spellEnd"/>
      <w:r w:rsidRPr="004F7C42">
        <w:rPr>
          <w:i/>
          <w:iCs/>
          <w:color w:val="202124"/>
          <w:sz w:val="18"/>
          <w:szCs w:val="18"/>
        </w:rPr>
        <w:t xml:space="preserve">. </w:t>
      </w:r>
      <w:r w:rsidRPr="004F7C42">
        <w:rPr>
          <w:color w:val="202124"/>
          <w:sz w:val="18"/>
          <w:szCs w:val="18"/>
        </w:rPr>
        <w:t>2020. N 4 (64). P. 8–13.</w:t>
      </w:r>
    </w:p>
    <w:p w:rsidR="001B34DB" w:rsidRPr="004F7C42" w:rsidRDefault="00F97F89" w:rsidP="00F97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18"/>
          <w:szCs w:val="18"/>
        </w:rPr>
      </w:pPr>
      <w:r w:rsidRPr="004F7C42">
        <w:rPr>
          <w:color w:val="202124"/>
          <w:sz w:val="18"/>
          <w:szCs w:val="18"/>
        </w:rPr>
        <w:t xml:space="preserve">5. </w:t>
      </w:r>
      <w:proofErr w:type="spellStart"/>
      <w:r w:rsidRPr="004F7C42">
        <w:rPr>
          <w:b/>
          <w:bCs/>
          <w:color w:val="202124"/>
          <w:sz w:val="18"/>
          <w:szCs w:val="18"/>
        </w:rPr>
        <w:t>Kuznetsova</w:t>
      </w:r>
      <w:proofErr w:type="spellEnd"/>
      <w:r w:rsidRPr="004F7C42">
        <w:rPr>
          <w:b/>
          <w:bCs/>
          <w:color w:val="202124"/>
          <w:sz w:val="18"/>
          <w:szCs w:val="18"/>
        </w:rPr>
        <w:t xml:space="preserve"> O.V., </w:t>
      </w:r>
      <w:proofErr w:type="spellStart"/>
      <w:r w:rsidRPr="004F7C42">
        <w:rPr>
          <w:b/>
          <w:bCs/>
          <w:color w:val="202124"/>
          <w:sz w:val="18"/>
          <w:szCs w:val="18"/>
        </w:rPr>
        <w:t>Pavlova</w:t>
      </w:r>
      <w:proofErr w:type="spellEnd"/>
      <w:r w:rsidRPr="004F7C42">
        <w:rPr>
          <w:b/>
          <w:bCs/>
          <w:color w:val="202124"/>
          <w:sz w:val="18"/>
          <w:szCs w:val="18"/>
        </w:rPr>
        <w:t xml:space="preserve"> A.N.</w:t>
      </w:r>
      <w:r w:rsidRPr="004F7C42">
        <w:rPr>
          <w:color w:val="202124"/>
          <w:sz w:val="18"/>
          <w:szCs w:val="18"/>
        </w:rPr>
        <w:t xml:space="preserve"> </w:t>
      </w:r>
      <w:proofErr w:type="spellStart"/>
      <w:r w:rsidRPr="004F7C42">
        <w:rPr>
          <w:color w:val="202124"/>
          <w:sz w:val="18"/>
          <w:szCs w:val="18"/>
        </w:rPr>
        <w:t>Personnel</w:t>
      </w:r>
      <w:proofErr w:type="spellEnd"/>
      <w:r w:rsidRPr="004F7C42">
        <w:rPr>
          <w:color w:val="202124"/>
          <w:sz w:val="18"/>
          <w:szCs w:val="18"/>
        </w:rPr>
        <w:t xml:space="preserve"> </w:t>
      </w:r>
      <w:proofErr w:type="spellStart"/>
      <w:r w:rsidRPr="004F7C42">
        <w:rPr>
          <w:color w:val="202124"/>
          <w:sz w:val="18"/>
          <w:szCs w:val="18"/>
        </w:rPr>
        <w:t>potential</w:t>
      </w:r>
      <w:proofErr w:type="spellEnd"/>
      <w:r w:rsidRPr="004F7C42">
        <w:rPr>
          <w:color w:val="202124"/>
          <w:sz w:val="18"/>
          <w:szCs w:val="18"/>
        </w:rPr>
        <w:t xml:space="preserve"> </w:t>
      </w:r>
      <w:proofErr w:type="spellStart"/>
      <w:r w:rsidRPr="004F7C42">
        <w:rPr>
          <w:color w:val="202124"/>
          <w:sz w:val="18"/>
          <w:szCs w:val="18"/>
        </w:rPr>
        <w:t>of</w:t>
      </w:r>
      <w:proofErr w:type="spellEnd"/>
      <w:r w:rsidRPr="004F7C42">
        <w:rPr>
          <w:color w:val="202124"/>
          <w:sz w:val="18"/>
          <w:szCs w:val="18"/>
        </w:rPr>
        <w:t xml:space="preserve"> </w:t>
      </w:r>
      <w:proofErr w:type="spellStart"/>
      <w:r w:rsidRPr="004F7C42">
        <w:rPr>
          <w:color w:val="202124"/>
          <w:sz w:val="18"/>
          <w:szCs w:val="18"/>
        </w:rPr>
        <w:t>shipbuilding</w:t>
      </w:r>
      <w:proofErr w:type="spellEnd"/>
      <w:r w:rsidRPr="004F7C42">
        <w:rPr>
          <w:color w:val="202124"/>
          <w:sz w:val="18"/>
          <w:szCs w:val="18"/>
        </w:rPr>
        <w:t xml:space="preserve"> </w:t>
      </w:r>
      <w:proofErr w:type="spellStart"/>
      <w:r w:rsidRPr="004F7C42">
        <w:rPr>
          <w:color w:val="202124"/>
          <w:sz w:val="18"/>
          <w:szCs w:val="18"/>
        </w:rPr>
        <w:t>enterprises</w:t>
      </w:r>
      <w:proofErr w:type="spellEnd"/>
      <w:r w:rsidRPr="004F7C42">
        <w:rPr>
          <w:color w:val="202124"/>
          <w:sz w:val="18"/>
          <w:szCs w:val="18"/>
        </w:rPr>
        <w:t xml:space="preserve">: </w:t>
      </w:r>
      <w:proofErr w:type="spellStart"/>
      <w:r w:rsidRPr="004F7C42">
        <w:rPr>
          <w:color w:val="202124"/>
          <w:sz w:val="18"/>
          <w:szCs w:val="18"/>
        </w:rPr>
        <w:t>analysis</w:t>
      </w:r>
      <w:proofErr w:type="spellEnd"/>
      <w:r w:rsidRPr="004F7C42">
        <w:rPr>
          <w:color w:val="202124"/>
          <w:sz w:val="18"/>
          <w:szCs w:val="18"/>
        </w:rPr>
        <w:t xml:space="preserve"> </w:t>
      </w:r>
      <w:proofErr w:type="spellStart"/>
      <w:r w:rsidRPr="004F7C42">
        <w:rPr>
          <w:color w:val="202124"/>
          <w:sz w:val="18"/>
          <w:szCs w:val="18"/>
        </w:rPr>
        <w:t>of</w:t>
      </w:r>
      <w:proofErr w:type="spellEnd"/>
      <w:r w:rsidRPr="004F7C42">
        <w:rPr>
          <w:color w:val="202124"/>
          <w:sz w:val="18"/>
          <w:szCs w:val="18"/>
        </w:rPr>
        <w:t xml:space="preserve"> </w:t>
      </w:r>
      <w:proofErr w:type="spellStart"/>
      <w:r w:rsidRPr="004F7C42">
        <w:rPr>
          <w:color w:val="202124"/>
          <w:sz w:val="18"/>
          <w:szCs w:val="18"/>
        </w:rPr>
        <w:t>dynamics</w:t>
      </w:r>
      <w:proofErr w:type="spellEnd"/>
      <w:r w:rsidRPr="004F7C42">
        <w:rPr>
          <w:color w:val="202124"/>
          <w:sz w:val="18"/>
          <w:szCs w:val="18"/>
        </w:rPr>
        <w:t xml:space="preserve"> </w:t>
      </w:r>
      <w:proofErr w:type="spellStart"/>
      <w:r w:rsidRPr="004F7C42">
        <w:rPr>
          <w:color w:val="202124"/>
          <w:sz w:val="18"/>
          <w:szCs w:val="18"/>
        </w:rPr>
        <w:t>and</w:t>
      </w:r>
      <w:proofErr w:type="spellEnd"/>
      <w:r w:rsidRPr="004F7C42">
        <w:rPr>
          <w:color w:val="202124"/>
          <w:sz w:val="18"/>
          <w:szCs w:val="18"/>
        </w:rPr>
        <w:t xml:space="preserve"> </w:t>
      </w:r>
      <w:proofErr w:type="spellStart"/>
      <w:r w:rsidRPr="004F7C42">
        <w:rPr>
          <w:color w:val="202124"/>
          <w:sz w:val="18"/>
          <w:szCs w:val="18"/>
        </w:rPr>
        <w:t>development</w:t>
      </w:r>
      <w:proofErr w:type="spellEnd"/>
      <w:r w:rsidRPr="004F7C42">
        <w:rPr>
          <w:color w:val="202124"/>
          <w:sz w:val="18"/>
          <w:szCs w:val="18"/>
        </w:rPr>
        <w:t xml:space="preserve"> </w:t>
      </w:r>
      <w:proofErr w:type="spellStart"/>
      <w:r w:rsidRPr="004F7C42">
        <w:rPr>
          <w:color w:val="202124"/>
          <w:sz w:val="18"/>
          <w:szCs w:val="18"/>
        </w:rPr>
        <w:t>prospects</w:t>
      </w:r>
      <w:proofErr w:type="spellEnd"/>
      <w:r w:rsidRPr="004F7C42">
        <w:rPr>
          <w:color w:val="202124"/>
          <w:sz w:val="18"/>
          <w:szCs w:val="18"/>
        </w:rPr>
        <w:t xml:space="preserve">. </w:t>
      </w:r>
      <w:proofErr w:type="spellStart"/>
      <w:r w:rsidRPr="004F7C42">
        <w:rPr>
          <w:color w:val="202124"/>
          <w:sz w:val="18"/>
          <w:szCs w:val="18"/>
        </w:rPr>
        <w:t>Innovative</w:t>
      </w:r>
      <w:proofErr w:type="spellEnd"/>
      <w:r w:rsidRPr="004F7C42">
        <w:rPr>
          <w:color w:val="202124"/>
          <w:sz w:val="18"/>
          <w:szCs w:val="18"/>
        </w:rPr>
        <w:t xml:space="preserve"> </w:t>
      </w:r>
      <w:proofErr w:type="spellStart"/>
      <w:r w:rsidRPr="004F7C42">
        <w:rPr>
          <w:color w:val="202124"/>
          <w:sz w:val="18"/>
          <w:szCs w:val="18"/>
        </w:rPr>
        <w:t>technologies</w:t>
      </w:r>
      <w:proofErr w:type="spellEnd"/>
      <w:r w:rsidRPr="004F7C42">
        <w:rPr>
          <w:color w:val="202124"/>
          <w:sz w:val="18"/>
          <w:szCs w:val="18"/>
        </w:rPr>
        <w:t xml:space="preserve"> </w:t>
      </w:r>
      <w:proofErr w:type="spellStart"/>
      <w:r w:rsidRPr="004F7C42">
        <w:rPr>
          <w:color w:val="202124"/>
          <w:sz w:val="18"/>
          <w:szCs w:val="18"/>
        </w:rPr>
        <w:t>in</w:t>
      </w:r>
      <w:proofErr w:type="spellEnd"/>
      <w:r w:rsidRPr="004F7C42">
        <w:rPr>
          <w:color w:val="202124"/>
          <w:sz w:val="18"/>
          <w:szCs w:val="18"/>
        </w:rPr>
        <w:t xml:space="preserve"> </w:t>
      </w:r>
      <w:proofErr w:type="spellStart"/>
      <w:r w:rsidRPr="004F7C42">
        <w:rPr>
          <w:color w:val="202124"/>
          <w:sz w:val="18"/>
          <w:szCs w:val="18"/>
        </w:rPr>
        <w:t>the</w:t>
      </w:r>
      <w:proofErr w:type="spellEnd"/>
      <w:r w:rsidRPr="004F7C42">
        <w:rPr>
          <w:color w:val="202124"/>
          <w:sz w:val="18"/>
          <w:szCs w:val="18"/>
        </w:rPr>
        <w:t xml:space="preserve"> </w:t>
      </w:r>
      <w:proofErr w:type="spellStart"/>
      <w:r w:rsidRPr="004F7C42">
        <w:rPr>
          <w:color w:val="202124"/>
          <w:sz w:val="18"/>
          <w:szCs w:val="18"/>
        </w:rPr>
        <w:t>design</w:t>
      </w:r>
      <w:proofErr w:type="spellEnd"/>
      <w:r w:rsidRPr="004F7C42">
        <w:rPr>
          <w:color w:val="202124"/>
          <w:sz w:val="18"/>
          <w:szCs w:val="18"/>
        </w:rPr>
        <w:t xml:space="preserve">, </w:t>
      </w:r>
      <w:proofErr w:type="spellStart"/>
      <w:r w:rsidRPr="004F7C42">
        <w:rPr>
          <w:color w:val="202124"/>
          <w:sz w:val="18"/>
          <w:szCs w:val="18"/>
        </w:rPr>
        <w:t>construction</w:t>
      </w:r>
      <w:proofErr w:type="spellEnd"/>
      <w:r w:rsidRPr="004F7C42">
        <w:rPr>
          <w:color w:val="202124"/>
          <w:sz w:val="18"/>
          <w:szCs w:val="18"/>
        </w:rPr>
        <w:t xml:space="preserve"> </w:t>
      </w:r>
      <w:proofErr w:type="spellStart"/>
      <w:r w:rsidRPr="004F7C42">
        <w:rPr>
          <w:color w:val="202124"/>
          <w:sz w:val="18"/>
          <w:szCs w:val="18"/>
        </w:rPr>
        <w:t>and</w:t>
      </w:r>
      <w:proofErr w:type="spellEnd"/>
      <w:r w:rsidRPr="004F7C42">
        <w:rPr>
          <w:color w:val="202124"/>
          <w:sz w:val="18"/>
          <w:szCs w:val="18"/>
        </w:rPr>
        <w:t xml:space="preserve"> </w:t>
      </w:r>
      <w:proofErr w:type="spellStart"/>
      <w:r w:rsidRPr="004F7C42">
        <w:rPr>
          <w:color w:val="202124"/>
          <w:sz w:val="18"/>
          <w:szCs w:val="18"/>
        </w:rPr>
        <w:t>operation</w:t>
      </w:r>
      <w:proofErr w:type="spellEnd"/>
      <w:r w:rsidRPr="004F7C42">
        <w:rPr>
          <w:color w:val="202124"/>
          <w:sz w:val="18"/>
          <w:szCs w:val="18"/>
        </w:rPr>
        <w:t xml:space="preserve"> </w:t>
      </w:r>
      <w:proofErr w:type="spellStart"/>
      <w:r w:rsidRPr="004F7C42">
        <w:rPr>
          <w:color w:val="202124"/>
          <w:sz w:val="18"/>
          <w:szCs w:val="18"/>
        </w:rPr>
        <w:t>of</w:t>
      </w:r>
      <w:proofErr w:type="spellEnd"/>
      <w:r w:rsidRPr="004F7C42">
        <w:rPr>
          <w:color w:val="202124"/>
          <w:sz w:val="18"/>
          <w:szCs w:val="18"/>
        </w:rPr>
        <w:t xml:space="preserve"> </w:t>
      </w:r>
      <w:proofErr w:type="spellStart"/>
      <w:r w:rsidRPr="004F7C42">
        <w:rPr>
          <w:color w:val="202124"/>
          <w:sz w:val="18"/>
          <w:szCs w:val="18"/>
        </w:rPr>
        <w:t>special</w:t>
      </w:r>
      <w:proofErr w:type="spellEnd"/>
      <w:r w:rsidRPr="004F7C42">
        <w:rPr>
          <w:color w:val="202124"/>
          <w:sz w:val="18"/>
          <w:szCs w:val="18"/>
        </w:rPr>
        <w:t xml:space="preserve"> </w:t>
      </w:r>
      <w:proofErr w:type="spellStart"/>
      <w:r w:rsidRPr="004F7C42">
        <w:rPr>
          <w:color w:val="202124"/>
          <w:sz w:val="18"/>
          <w:szCs w:val="18"/>
        </w:rPr>
        <w:t>purpose</w:t>
      </w:r>
      <w:proofErr w:type="spellEnd"/>
      <w:r w:rsidRPr="004F7C42">
        <w:rPr>
          <w:color w:val="202124"/>
          <w:sz w:val="18"/>
          <w:szCs w:val="18"/>
        </w:rPr>
        <w:t xml:space="preserve"> </w:t>
      </w:r>
      <w:proofErr w:type="spellStart"/>
      <w:r w:rsidRPr="004F7C42">
        <w:rPr>
          <w:color w:val="202124"/>
          <w:sz w:val="18"/>
          <w:szCs w:val="18"/>
        </w:rPr>
        <w:t>ships</w:t>
      </w:r>
      <w:proofErr w:type="spellEnd"/>
      <w:r w:rsidRPr="004F7C42">
        <w:rPr>
          <w:color w:val="202124"/>
          <w:sz w:val="18"/>
          <w:szCs w:val="18"/>
        </w:rPr>
        <w:t xml:space="preserve">: </w:t>
      </w:r>
      <w:proofErr w:type="spellStart"/>
      <w:r w:rsidRPr="004F7C42">
        <w:rPr>
          <w:color w:val="202124"/>
          <w:sz w:val="18"/>
          <w:szCs w:val="18"/>
        </w:rPr>
        <w:t>materials</w:t>
      </w:r>
      <w:proofErr w:type="spellEnd"/>
      <w:r w:rsidRPr="004F7C42">
        <w:rPr>
          <w:color w:val="202124"/>
          <w:sz w:val="18"/>
          <w:szCs w:val="18"/>
        </w:rPr>
        <w:t xml:space="preserve"> </w:t>
      </w:r>
      <w:proofErr w:type="spellStart"/>
      <w:r w:rsidRPr="004F7C42">
        <w:rPr>
          <w:color w:val="202124"/>
          <w:sz w:val="18"/>
          <w:szCs w:val="18"/>
        </w:rPr>
        <w:t>of</w:t>
      </w:r>
      <w:proofErr w:type="spellEnd"/>
      <w:r w:rsidRPr="004F7C42">
        <w:rPr>
          <w:color w:val="202124"/>
          <w:sz w:val="18"/>
          <w:szCs w:val="18"/>
        </w:rPr>
        <w:t xml:space="preserve"> </w:t>
      </w:r>
      <w:proofErr w:type="spellStart"/>
      <w:r w:rsidRPr="004F7C42">
        <w:rPr>
          <w:color w:val="202124"/>
          <w:sz w:val="18"/>
          <w:szCs w:val="18"/>
        </w:rPr>
        <w:t>the</w:t>
      </w:r>
      <w:proofErr w:type="spellEnd"/>
      <w:r w:rsidRPr="004F7C42">
        <w:rPr>
          <w:color w:val="202124"/>
          <w:sz w:val="18"/>
          <w:szCs w:val="18"/>
        </w:rPr>
        <w:t xml:space="preserve"> </w:t>
      </w:r>
      <w:proofErr w:type="spellStart"/>
      <w:r w:rsidRPr="004F7C42">
        <w:rPr>
          <w:color w:val="202124"/>
          <w:sz w:val="18"/>
          <w:szCs w:val="18"/>
        </w:rPr>
        <w:t>scientific</w:t>
      </w:r>
      <w:proofErr w:type="spellEnd"/>
      <w:r w:rsidRPr="004F7C42">
        <w:rPr>
          <w:color w:val="202124"/>
          <w:sz w:val="18"/>
          <w:szCs w:val="18"/>
        </w:rPr>
        <w:t xml:space="preserve"> </w:t>
      </w:r>
      <w:proofErr w:type="spellStart"/>
      <w:r w:rsidRPr="004F7C42">
        <w:rPr>
          <w:color w:val="202124"/>
          <w:sz w:val="18"/>
          <w:szCs w:val="18"/>
        </w:rPr>
        <w:t>and</w:t>
      </w:r>
      <w:proofErr w:type="spellEnd"/>
      <w:r w:rsidRPr="004F7C42">
        <w:rPr>
          <w:color w:val="202124"/>
          <w:sz w:val="18"/>
          <w:szCs w:val="18"/>
        </w:rPr>
        <w:t xml:space="preserve"> </w:t>
      </w:r>
      <w:proofErr w:type="spellStart"/>
      <w:r w:rsidRPr="004F7C42">
        <w:rPr>
          <w:color w:val="202124"/>
          <w:sz w:val="18"/>
          <w:szCs w:val="18"/>
        </w:rPr>
        <w:t>practical</w:t>
      </w:r>
      <w:proofErr w:type="spellEnd"/>
      <w:r w:rsidRPr="004F7C42">
        <w:rPr>
          <w:color w:val="202124"/>
          <w:sz w:val="18"/>
          <w:szCs w:val="18"/>
        </w:rPr>
        <w:t xml:space="preserve"> </w:t>
      </w:r>
      <w:proofErr w:type="spellStart"/>
      <w:r w:rsidRPr="004F7C42">
        <w:rPr>
          <w:color w:val="202124"/>
          <w:sz w:val="18"/>
          <w:szCs w:val="18"/>
        </w:rPr>
        <w:t>conference</w:t>
      </w:r>
      <w:proofErr w:type="spellEnd"/>
      <w:r w:rsidRPr="004F7C42">
        <w:rPr>
          <w:color w:val="202124"/>
          <w:sz w:val="18"/>
          <w:szCs w:val="18"/>
        </w:rPr>
        <w:t xml:space="preserve">. </w:t>
      </w:r>
      <w:proofErr w:type="spellStart"/>
      <w:r w:rsidRPr="004F7C42">
        <w:rPr>
          <w:color w:val="202124"/>
          <w:sz w:val="18"/>
          <w:szCs w:val="18"/>
        </w:rPr>
        <w:t>Arkhangelsk</w:t>
      </w:r>
      <w:proofErr w:type="spellEnd"/>
      <w:r w:rsidRPr="004F7C42">
        <w:rPr>
          <w:color w:val="202124"/>
          <w:sz w:val="18"/>
          <w:szCs w:val="18"/>
        </w:rPr>
        <w:t xml:space="preserve">, </w:t>
      </w:r>
      <w:proofErr w:type="spellStart"/>
      <w:r w:rsidRPr="004F7C42">
        <w:rPr>
          <w:color w:val="202124"/>
          <w:sz w:val="18"/>
          <w:szCs w:val="18"/>
        </w:rPr>
        <w:t>NArFU</w:t>
      </w:r>
      <w:proofErr w:type="spellEnd"/>
      <w:r w:rsidRPr="004F7C42">
        <w:rPr>
          <w:color w:val="202124"/>
          <w:sz w:val="18"/>
          <w:szCs w:val="18"/>
        </w:rPr>
        <w:t>. 2016. P. 93−95.</w:t>
      </w:r>
    </w:p>
    <w:p w:rsidR="001B34DB" w:rsidRPr="004F7C42" w:rsidRDefault="001B34DB" w:rsidP="00F97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18"/>
          <w:szCs w:val="18"/>
        </w:rPr>
        <w:sectPr w:rsidR="001B34DB" w:rsidRPr="004F7C42" w:rsidSect="00F97F89">
          <w:footerReference w:type="default" r:id="rId29"/>
          <w:footerReference w:type="first" r:id="rId30"/>
          <w:type w:val="continuous"/>
          <w:pgSz w:w="11906" w:h="16838" w:code="9"/>
          <w:pgMar w:top="1134" w:right="1021" w:bottom="1701" w:left="1021" w:header="851" w:footer="709" w:gutter="0"/>
          <w:pgNumType w:start="50"/>
          <w:cols w:num="2" w:space="708"/>
          <w:titlePg/>
          <w:docGrid w:linePitch="360"/>
        </w:sectPr>
      </w:pPr>
    </w:p>
    <w:p w:rsidR="009D6F7C" w:rsidRPr="004F7C42" w:rsidRDefault="009D6F7C" w:rsidP="00F97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sz w:val="18"/>
          <w:szCs w:val="18"/>
        </w:rPr>
      </w:pPr>
    </w:p>
    <w:bookmarkEnd w:id="0"/>
    <w:p w:rsidR="00F97F89" w:rsidRPr="004F7C42" w:rsidRDefault="00F97F89" w:rsidP="00952EAD">
      <w:pPr>
        <w:rPr>
          <w:sz w:val="18"/>
          <w:szCs w:val="18"/>
        </w:rPr>
      </w:pPr>
    </w:p>
    <w:sectPr w:rsidR="00F97F89" w:rsidRPr="004F7C42" w:rsidSect="00F97F89">
      <w:type w:val="continuous"/>
      <w:pgSz w:w="11906" w:h="16838" w:code="9"/>
      <w:pgMar w:top="1134" w:right="1021" w:bottom="1701" w:left="1021" w:header="851" w:footer="709" w:gutter="0"/>
      <w:pgNumType w:start="50"/>
      <w:cols w:num="2"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43D3" w:rsidRDefault="00F543D3">
      <w:r>
        <w:separator/>
      </w:r>
    </w:p>
  </w:endnote>
  <w:endnote w:type="continuationSeparator" w:id="0">
    <w:p w:rsidR="00F543D3" w:rsidRDefault="00F54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ZapfDingbats">
    <w:altName w:val="Wingdings"/>
    <w:panose1 w:val="00000000000000000000"/>
    <w:charset w:val="02"/>
    <w:family w:val="decorative"/>
    <w:notTrueType/>
    <w:pitch w:val="variable"/>
  </w:font>
  <w:font w:name="TimesNewRomanPSMT">
    <w:altName w:val="MS Mincho"/>
    <w:panose1 w:val="00000000000000000000"/>
    <w:charset w:val="80"/>
    <w:family w:val="auto"/>
    <w:notTrueType/>
    <w:pitch w:val="default"/>
    <w:sig w:usb0="00000003" w:usb1="08070000" w:usb2="00000010" w:usb3="00000000" w:csb0="00020001" w:csb1="00000000"/>
  </w:font>
  <w:font w:name="AdvOT02ce3bbb.I">
    <w:altName w:val="Times New Roman"/>
    <w:panose1 w:val="00000000000000000000"/>
    <w:charset w:val="00"/>
    <w:family w:val="roman"/>
    <w:notTrueType/>
    <w:pitch w:val="default"/>
  </w:font>
  <w:font w:name="AdvOT51c1769e">
    <w:altName w:val="Times New Roman"/>
    <w:panose1 w:val="00000000000000000000"/>
    <w:charset w:val="00"/>
    <w:family w:val="roman"/>
    <w:notTrueType/>
    <w:pitch w:val="default"/>
  </w:font>
  <w:font w:name="AdvOT8608a8d1+22">
    <w:altName w:val="Times New Roman"/>
    <w:panose1 w:val="00000000000000000000"/>
    <w:charset w:val="00"/>
    <w:family w:val="roman"/>
    <w:notTrueType/>
    <w:pitch w:val="default"/>
  </w:font>
  <w:font w:name="ArnoPro-Regular">
    <w:altName w:val="Times New Roman"/>
    <w:panose1 w:val="00000000000000000000"/>
    <w:charset w:val="00"/>
    <w:family w:val="roman"/>
    <w:notTrueType/>
    <w:pitch w:val="default"/>
  </w:font>
  <w:font w:name="AdvOT8608a8d1+03">
    <w:altName w:val="Times New Roman"/>
    <w:panose1 w:val="00000000000000000000"/>
    <w:charset w:val="00"/>
    <w:family w:val="roman"/>
    <w:notTrueType/>
    <w:pitch w:val="default"/>
  </w:font>
  <w:font w:name="AdvOT2e364b11+fb">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46294"/>
      <w:docPartObj>
        <w:docPartGallery w:val="Page Numbers (Bottom of Page)"/>
        <w:docPartUnique/>
      </w:docPartObj>
    </w:sdtPr>
    <w:sdtEndPr/>
    <w:sdtContent>
      <w:p w:rsidR="00AA36C4" w:rsidRPr="001475D4" w:rsidRDefault="00611ABF" w:rsidP="001475D4">
        <w:pPr>
          <w:pStyle w:val="ae"/>
          <w:tabs>
            <w:tab w:val="clear" w:pos="4677"/>
            <w:tab w:val="clear" w:pos="9355"/>
            <w:tab w:val="center" w:pos="6379"/>
            <w:tab w:val="right" w:pos="9781"/>
          </w:tabs>
          <w:rPr>
            <w:sz w:val="20"/>
            <w:szCs w:val="20"/>
          </w:rPr>
        </w:pPr>
        <w:r>
          <w:fldChar w:fldCharType="begin"/>
        </w:r>
        <w:r w:rsidR="00EA29CC">
          <w:instrText>PAGE   \* MERGEFORMAT</w:instrText>
        </w:r>
        <w:r>
          <w:fldChar w:fldCharType="separate"/>
        </w:r>
        <w:r w:rsidR="000A2FE0">
          <w:rPr>
            <w:noProof/>
          </w:rPr>
          <w:t>56</w:t>
        </w:r>
        <w:r>
          <w:rPr>
            <w:noProof/>
          </w:rPr>
          <w:fldChar w:fldCharType="end"/>
        </w:r>
        <w:r w:rsidR="00AA36C4">
          <w:tab/>
        </w:r>
        <w:r w:rsidR="00AA36C4" w:rsidRPr="00464A7E">
          <w:rPr>
            <w:sz w:val="22"/>
            <w:szCs w:val="22"/>
          </w:rPr>
          <w:t xml:space="preserve"> </w:t>
        </w:r>
        <w:r w:rsidR="00AA36C4" w:rsidRPr="001475D4">
          <w:rPr>
            <w:sz w:val="20"/>
            <w:szCs w:val="20"/>
          </w:rPr>
          <w:t>Современные наукоёмкие технологии. Региональное приложение. №3 (67) 2021</w:t>
        </w:r>
      </w:p>
      <w:p w:rsidR="00AA36C4" w:rsidRDefault="00F543D3" w:rsidP="00464A7E">
        <w:pPr>
          <w:pStyle w:val="ae"/>
          <w:tabs>
            <w:tab w:val="clear" w:pos="4677"/>
            <w:tab w:val="clear" w:pos="9355"/>
            <w:tab w:val="center" w:pos="5954"/>
            <w:tab w:val="right" w:pos="9781"/>
          </w:tabs>
        </w:pPr>
      </w:p>
    </w:sdtContent>
  </w:sdt>
  <w:p w:rsidR="00AA36C4" w:rsidRDefault="00AA36C4" w:rsidP="00FA70CB">
    <w:pPr>
      <w:pStyle w:val="ae"/>
      <w:tabs>
        <w:tab w:val="clear" w:pos="4677"/>
        <w:tab w:val="clear" w:pos="9355"/>
        <w:tab w:val="left" w:pos="4440"/>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46295"/>
      <w:docPartObj>
        <w:docPartGallery w:val="Page Numbers (Bottom of Page)"/>
        <w:docPartUnique/>
      </w:docPartObj>
    </w:sdtPr>
    <w:sdtEndPr/>
    <w:sdtContent>
      <w:p w:rsidR="00AA36C4" w:rsidRDefault="00AA36C4" w:rsidP="001475D4">
        <w:pPr>
          <w:pStyle w:val="ae"/>
          <w:tabs>
            <w:tab w:val="clear" w:pos="4677"/>
            <w:tab w:val="clear" w:pos="9355"/>
            <w:tab w:val="center" w:pos="4962"/>
            <w:tab w:val="left" w:pos="5954"/>
            <w:tab w:val="right" w:pos="9781"/>
          </w:tabs>
        </w:pPr>
        <w:r w:rsidRPr="001475D4">
          <w:rPr>
            <w:sz w:val="20"/>
            <w:szCs w:val="20"/>
          </w:rPr>
          <w:t xml:space="preserve">Современные наукоёмкие технологии. </w:t>
        </w:r>
        <w:r w:rsidR="00AD0163">
          <w:rPr>
            <w:sz w:val="20"/>
            <w:szCs w:val="20"/>
          </w:rPr>
          <w:t>Региональное приложение. №1</w:t>
        </w:r>
        <w:r w:rsidR="00BC6373">
          <w:rPr>
            <w:sz w:val="20"/>
            <w:szCs w:val="20"/>
          </w:rPr>
          <w:t xml:space="preserve"> (6</w:t>
        </w:r>
        <w:r w:rsidR="00AD0163">
          <w:rPr>
            <w:sz w:val="20"/>
            <w:szCs w:val="20"/>
          </w:rPr>
          <w:t>9) 2022</w:t>
        </w:r>
        <w:r>
          <w:rPr>
            <w:sz w:val="22"/>
            <w:szCs w:val="22"/>
          </w:rPr>
          <w:tab/>
        </w:r>
        <w:r w:rsidR="00611ABF">
          <w:fldChar w:fldCharType="begin"/>
        </w:r>
        <w:r w:rsidR="00EA29CC">
          <w:instrText>PAGE   \* MERGEFORMAT</w:instrText>
        </w:r>
        <w:r w:rsidR="00611ABF">
          <w:fldChar w:fldCharType="separate"/>
        </w:r>
        <w:r w:rsidR="00AF3C09">
          <w:rPr>
            <w:noProof/>
          </w:rPr>
          <w:t>51</w:t>
        </w:r>
        <w:r w:rsidR="00611ABF">
          <w:rPr>
            <w:noProof/>
          </w:rPr>
          <w:fldChar w:fldCharType="end"/>
        </w:r>
      </w:p>
      <w:p w:rsidR="00AA36C4" w:rsidRDefault="00AA36C4" w:rsidP="003131DB">
        <w:pPr>
          <w:pStyle w:val="ae"/>
          <w:tabs>
            <w:tab w:val="left" w:pos="5670"/>
            <w:tab w:val="left" w:pos="9781"/>
          </w:tabs>
        </w:pPr>
      </w:p>
      <w:p w:rsidR="00AA36C4" w:rsidRDefault="00F543D3" w:rsidP="003131DB">
        <w:pPr>
          <w:pStyle w:val="ae"/>
          <w:tabs>
            <w:tab w:val="left" w:pos="5670"/>
            <w:tab w:val="left" w:pos="9781"/>
          </w:tabs>
        </w:pP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6C4" w:rsidRDefault="001B34DB">
    <w:pPr>
      <w:pStyle w:val="ae"/>
    </w:pPr>
    <w:r>
      <w:t>70</w:t>
    </w:r>
    <w:r w:rsidR="00AF3C09">
      <w:ptab w:relativeTo="margin" w:alignment="center" w:leader="none"/>
    </w:r>
    <w:r w:rsidR="00AF3C09">
      <w:t xml:space="preserve"> </w:t>
    </w:r>
    <w:r w:rsidR="00AF3C09">
      <w:rPr>
        <w:sz w:val="20"/>
        <w:szCs w:val="20"/>
      </w:rPr>
      <w:t>Современные наукоёмкие технологии. Региональное приложение. №1 (69) 2022</w:t>
    </w:r>
    <w:r w:rsidR="00AF3C09">
      <w:ptab w:relativeTo="margin" w:alignment="right" w:leader="none"/>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32816"/>
      <w:docPartObj>
        <w:docPartGallery w:val="Page Numbers (Bottom of Page)"/>
        <w:docPartUnique/>
      </w:docPartObj>
    </w:sdtPr>
    <w:sdtEndPr/>
    <w:sdtContent>
      <w:p w:rsidR="00AF3C09" w:rsidRDefault="00AF3C09" w:rsidP="00AF3C09">
        <w:pPr>
          <w:pStyle w:val="ae"/>
          <w:tabs>
            <w:tab w:val="clear" w:pos="4677"/>
            <w:tab w:val="clear" w:pos="9355"/>
            <w:tab w:val="center" w:pos="4962"/>
            <w:tab w:val="left" w:pos="5954"/>
            <w:tab w:val="right" w:pos="9781"/>
          </w:tabs>
        </w:pPr>
      </w:p>
      <w:p w:rsidR="00AF3C09" w:rsidRDefault="00AF3C09" w:rsidP="003131DB">
        <w:pPr>
          <w:pStyle w:val="ae"/>
          <w:tabs>
            <w:tab w:val="left" w:pos="5670"/>
            <w:tab w:val="left" w:pos="9781"/>
          </w:tabs>
        </w:pPr>
        <w:r>
          <w:ptab w:relativeTo="margin" w:alignment="center" w:leader="none"/>
        </w:r>
        <w:r>
          <w:t xml:space="preserve"> </w:t>
        </w:r>
        <w:r>
          <w:rPr>
            <w:sz w:val="20"/>
            <w:szCs w:val="20"/>
          </w:rPr>
          <w:t>Современные наукоёмкие технологии. Региональное приложение. №1 (69) 2022</w:t>
        </w:r>
        <w:r>
          <w:ptab w:relativeTo="margin" w:alignment="right" w:leader="none"/>
        </w:r>
        <w:r w:rsidR="001B34DB">
          <w:t>71</w:t>
        </w:r>
      </w:p>
    </w:sdtContent>
  </w:sdt>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024646"/>
      <w:docPartObj>
        <w:docPartGallery w:val="Page Numbers (Bottom of Page)"/>
        <w:docPartUnique/>
      </w:docPartObj>
    </w:sdtPr>
    <w:sdtEndPr/>
    <w:sdtContent>
      <w:p w:rsidR="005B34E7" w:rsidRDefault="00AF3C09" w:rsidP="008D5336">
        <w:pPr>
          <w:pStyle w:val="ae"/>
          <w:tabs>
            <w:tab w:val="clear" w:pos="4677"/>
            <w:tab w:val="clear" w:pos="9355"/>
            <w:tab w:val="center" w:pos="4962"/>
            <w:tab w:val="left" w:pos="5954"/>
            <w:tab w:val="right" w:pos="9781"/>
          </w:tabs>
          <w:jc w:val="right"/>
        </w:pPr>
        <w:r>
          <w:ptab w:relativeTo="margin" w:alignment="center" w:leader="none"/>
        </w:r>
        <w:r>
          <w:t xml:space="preserve"> </w:t>
        </w:r>
        <w:r>
          <w:rPr>
            <w:sz w:val="20"/>
            <w:szCs w:val="20"/>
          </w:rPr>
          <w:t>Современные наукоёмкие технологии. Региональное приложение. №1 (69) 2022</w:t>
        </w:r>
        <w:r>
          <w:ptab w:relativeTo="margin" w:alignment="right" w:leader="none"/>
        </w:r>
        <w:r w:rsidR="00BA5096">
          <w:t>75</w:t>
        </w:r>
      </w:p>
      <w:p w:rsidR="005B34E7" w:rsidRDefault="00F543D3" w:rsidP="003131DB">
        <w:pPr>
          <w:pStyle w:val="ae"/>
          <w:tabs>
            <w:tab w:val="left" w:pos="5670"/>
            <w:tab w:val="left" w:pos="9781"/>
          </w:tabs>
        </w:pPr>
      </w:p>
    </w:sdtContent>
  </w:sdt>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C09" w:rsidRDefault="001B34DB">
    <w:pPr>
      <w:pStyle w:val="ae"/>
    </w:pPr>
    <w:r>
      <w:t>72</w:t>
    </w:r>
    <w:r w:rsidR="00AF3C09">
      <w:ptab w:relativeTo="margin" w:alignment="center" w:leader="none"/>
    </w:r>
    <w:r w:rsidR="00AF3C09">
      <w:t xml:space="preserve"> </w:t>
    </w:r>
    <w:r w:rsidR="00AF3C09">
      <w:rPr>
        <w:sz w:val="20"/>
        <w:szCs w:val="20"/>
      </w:rPr>
      <w:t>Современные наукоёмкие технологии. Региональное приложение. №1 (69) 2022</w:t>
    </w:r>
    <w:r w:rsidR="00AF3C09">
      <w:ptab w:relativeTo="margin" w:alignment="right" w:leader="none"/>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EAD" w:rsidRDefault="00952EAD">
    <w:pPr>
      <w:pStyle w:val="ae"/>
    </w:pPr>
    <w:r>
      <w:ptab w:relativeTo="margin" w:alignment="center" w:leader="none"/>
    </w:r>
    <w:r>
      <w:t xml:space="preserve"> </w:t>
    </w:r>
    <w:r>
      <w:rPr>
        <w:sz w:val="20"/>
        <w:szCs w:val="20"/>
      </w:rPr>
      <w:t>Современные наукоёмкие технологии. Региональное приложение. №1 (69) 2022</w:t>
    </w:r>
    <w:r>
      <w:ptab w:relativeTo="margin" w:alignment="right" w:leader="none"/>
    </w:r>
    <w:r w:rsidR="001B34DB">
      <w:t>73</w: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32831"/>
      <w:docPartObj>
        <w:docPartGallery w:val="Page Numbers (Bottom of Page)"/>
        <w:docPartUnique/>
      </w:docPartObj>
    </w:sdtPr>
    <w:sdtEndPr/>
    <w:sdtContent>
      <w:p w:rsidR="00952EAD" w:rsidRDefault="00952EAD" w:rsidP="008D5336">
        <w:pPr>
          <w:pStyle w:val="ae"/>
          <w:tabs>
            <w:tab w:val="clear" w:pos="4677"/>
            <w:tab w:val="clear" w:pos="9355"/>
            <w:tab w:val="center" w:pos="4962"/>
            <w:tab w:val="left" w:pos="5954"/>
            <w:tab w:val="right" w:pos="9781"/>
          </w:tabs>
          <w:jc w:val="right"/>
        </w:pPr>
        <w:r>
          <w:ptab w:relativeTo="margin" w:alignment="center" w:leader="none"/>
        </w:r>
        <w:r>
          <w:t xml:space="preserve"> </w:t>
        </w:r>
        <w:r>
          <w:rPr>
            <w:sz w:val="20"/>
            <w:szCs w:val="20"/>
          </w:rPr>
          <w:t>Современные наукоёмкие технологии. Региональное приложение. №1 (69) 2022</w:t>
        </w:r>
        <w:r>
          <w:ptab w:relativeTo="margin" w:alignment="right" w:leader="none"/>
        </w:r>
        <w:r w:rsidR="001B34DB">
          <w:t>75</w:t>
        </w:r>
      </w:p>
      <w:p w:rsidR="00952EAD" w:rsidRDefault="00F543D3" w:rsidP="003131DB">
        <w:pPr>
          <w:pStyle w:val="ae"/>
          <w:tabs>
            <w:tab w:val="left" w:pos="5670"/>
            <w:tab w:val="left" w:pos="9781"/>
          </w:tabs>
        </w:pPr>
      </w:p>
    </w:sdtContent>
  </w:sdt>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2EAD" w:rsidRDefault="001B34DB">
    <w:pPr>
      <w:pStyle w:val="ae"/>
    </w:pPr>
    <w:r>
      <w:t>74</w:t>
    </w:r>
    <w:r w:rsidR="00952EAD">
      <w:ptab w:relativeTo="margin" w:alignment="center" w:leader="none"/>
    </w:r>
    <w:r w:rsidR="00952EAD">
      <w:t xml:space="preserve"> </w:t>
    </w:r>
    <w:r w:rsidR="00952EAD">
      <w:rPr>
        <w:sz w:val="20"/>
        <w:szCs w:val="20"/>
      </w:rPr>
      <w:t>Современные наукоёмкие технологии. Региональное приложение. №1 (69) 2022</w:t>
    </w:r>
    <w:r w:rsidR="00952EAD">
      <w:ptab w:relativeTo="margin" w:alignment="right" w:leader="none"/>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43D3" w:rsidRDefault="00F543D3">
      <w:r>
        <w:separator/>
      </w:r>
    </w:p>
  </w:footnote>
  <w:footnote w:type="continuationSeparator" w:id="0">
    <w:p w:rsidR="00F543D3" w:rsidRDefault="00F543D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6C4" w:rsidRDefault="00AA36C4" w:rsidP="00AA36C4">
    <w:pPr>
      <w:jc w:val="center"/>
      <w:rPr>
        <w:b/>
      </w:rPr>
    </w:pPr>
    <w:r w:rsidRPr="003D27CD">
      <w:rPr>
        <w:b/>
      </w:rPr>
      <w:t>Инженерно- технические науки – машиностроение и технологии</w:t>
    </w:r>
  </w:p>
  <w:p w:rsidR="00AA36C4" w:rsidRDefault="00F543D3" w:rsidP="00FA70CB">
    <w:pPr>
      <w:pStyle w:val="ac"/>
      <w:jc w:val="center"/>
      <w:rPr>
        <w:color w:val="000000"/>
      </w:rPr>
    </w:pPr>
    <w:r>
      <w:rPr>
        <w:noProof/>
        <w:color w:val="000000"/>
        <w:lang w:eastAsia="ru-RU"/>
      </w:rPr>
      <w:pict>
        <v:line id="Прямая соединительная линия 12" o:spid="_x0000_s2051" style="position:absolute;left:0;text-align:left;z-index:251663360;visibility:visible;mso-wrap-distance-top:-3e-5mm;mso-wrap-distance-bottom:-3e-5mm" from="-10.2pt,7.7pt" to="502.1pt,7.7pt" wrapcoords="0 0 0 3 686 3 686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" strokeweight="3pt">
          <v:stroke linestyle="thinThin"/>
          <w10:wrap type="tight" side="left"/>
        </v:lin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6C4" w:rsidRDefault="00AA36C4" w:rsidP="00AA36C4">
    <w:pPr>
      <w:jc w:val="center"/>
      <w:rPr>
        <w:b/>
      </w:rPr>
    </w:pPr>
    <w:r w:rsidRPr="003D27CD">
      <w:rPr>
        <w:b/>
      </w:rPr>
      <w:t>Инженерно- технические науки – машиностроение и технологии</w:t>
    </w:r>
  </w:p>
  <w:p w:rsidR="00AA36C4" w:rsidRDefault="00F543D3" w:rsidP="00FA70CB">
    <w:pPr>
      <w:widowControl w:val="0"/>
      <w:tabs>
        <w:tab w:val="center" w:pos="4932"/>
        <w:tab w:val="right" w:pos="9864"/>
      </w:tabs>
      <w:outlineLvl w:val="0"/>
      <w:rPr>
        <w:rStyle w:val="aff7"/>
        <w:sz w:val="22"/>
        <w:szCs w:val="22"/>
      </w:rPr>
    </w:pPr>
    <w:r>
      <w:rPr>
        <w:noProof/>
        <w:sz w:val="22"/>
        <w:szCs w:val="22"/>
      </w:rPr>
      <w:pict>
        <v:line id="Прямая соединительная линия 8" o:spid="_x0000_s2050" style="position:absolute;z-index:251664384;visibility:visible;mso-wrap-distance-top:-3e-5mm;mso-wrap-distance-bottom:-3e-5mm" from="0,8.6pt" to="488.95pt,8.6pt" wrapcoords="0 0 0 3 655 3 655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" strokeweight="3pt">
          <v:stroke linestyle="thinThin"/>
          <w10:wrap type="tight" side="left"/>
        </v:lin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36C4" w:rsidRDefault="00AA36C4" w:rsidP="00AA36C4">
    <w:pPr>
      <w:jc w:val="center"/>
      <w:rPr>
        <w:b/>
      </w:rPr>
    </w:pPr>
    <w:r w:rsidRPr="003D27CD">
      <w:rPr>
        <w:b/>
      </w:rPr>
      <w:t>Инженерно- технические науки – машиностроение и технологии</w:t>
    </w:r>
  </w:p>
  <w:p w:rsidR="00AA36C4" w:rsidRDefault="00F543D3" w:rsidP="00C67CE3">
    <w:pPr>
      <w:widowControl w:val="0"/>
      <w:tabs>
        <w:tab w:val="center" w:pos="4932"/>
        <w:tab w:val="right" w:pos="9864"/>
      </w:tabs>
      <w:outlineLvl w:val="0"/>
      <w:rPr>
        <w:rStyle w:val="aff7"/>
        <w:sz w:val="22"/>
        <w:szCs w:val="22"/>
      </w:rPr>
    </w:pPr>
    <w:r>
      <w:rPr>
        <w:noProof/>
        <w:sz w:val="22"/>
        <w:szCs w:val="22"/>
      </w:rPr>
      <w:pict>
        <v:line id="_x0000_s2056" style="position:absolute;z-index:251675648;visibility:visible;mso-wrap-distance-top:-3e-5mm;mso-wrap-distance-bottom:-3e-5mm" from="0,8.6pt" to="488.95pt,8.6pt" wrapcoords="0 0 0 3 655 3 655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" strokeweight="3pt">
          <v:stroke linestyle="thinThin"/>
          <w10:wrap type="tight" side="left"/>
        </v:lin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BC0A616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41BB"/>
    <w:multiLevelType w:val="hybridMultilevel"/>
    <w:tmpl w:val="000026E9"/>
    <w:lvl w:ilvl="0" w:tplc="000001EB">
      <w:start w:val="1"/>
      <w:numFmt w:val="decimal"/>
      <w:lvlText w:val="%1."/>
      <w:lvlJc w:val="left"/>
      <w:pPr>
        <w:tabs>
          <w:tab w:val="num" w:pos="720"/>
        </w:tabs>
        <w:ind w:left="720" w:hanging="360"/>
      </w:pPr>
    </w:lvl>
    <w:lvl w:ilvl="1" w:tplc="00000BB3">
      <w:start w:val="1"/>
      <w:numFmt w:val="decimal"/>
      <w:lvlText w:val="2.%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06495035"/>
    <w:multiLevelType w:val="hybridMultilevel"/>
    <w:tmpl w:val="6A6E5872"/>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 w15:restartNumberingAfterBreak="0">
    <w:nsid w:val="06935B35"/>
    <w:multiLevelType w:val="hybridMultilevel"/>
    <w:tmpl w:val="B8F06666"/>
    <w:lvl w:ilvl="0" w:tplc="A7E23DA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 w15:restartNumberingAfterBreak="0">
    <w:nsid w:val="08B947FE"/>
    <w:multiLevelType w:val="hybridMultilevel"/>
    <w:tmpl w:val="E566F5E8"/>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5" w15:restartNumberingAfterBreak="0">
    <w:nsid w:val="0E156C8D"/>
    <w:multiLevelType w:val="hybridMultilevel"/>
    <w:tmpl w:val="68004654"/>
    <w:lvl w:ilvl="0" w:tplc="FC608760">
      <w:start w:val="1"/>
      <w:numFmt w:val="bullet"/>
      <w:lvlText w:val="─"/>
      <w:lvlJc w:val="left"/>
      <w:pPr>
        <w:ind w:left="1429" w:hanging="360"/>
      </w:pPr>
      <w:rPr>
        <w:rFonts w:ascii="Times New Roman" w:hAnsi="Times New Roman" w:cs="Times New Roman" w:hint="default"/>
        <w:sz w:val="28"/>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15:restartNumberingAfterBreak="0">
    <w:nsid w:val="12F15E13"/>
    <w:multiLevelType w:val="hybridMultilevel"/>
    <w:tmpl w:val="79E25EA2"/>
    <w:lvl w:ilvl="0" w:tplc="4712DDA0">
      <w:start w:val="1"/>
      <w:numFmt w:val="bullet"/>
      <w:lvlText w:val="-"/>
      <w:lvlJc w:val="left"/>
      <w:pPr>
        <w:ind w:left="1620" w:hanging="360"/>
      </w:pPr>
      <w:rPr>
        <w:rFonts w:ascii="Arial" w:hAnsi="Arial" w:cs="Times New Roman" w:hint="default"/>
      </w:rPr>
    </w:lvl>
    <w:lvl w:ilvl="1" w:tplc="04190003">
      <w:start w:val="1"/>
      <w:numFmt w:val="bullet"/>
      <w:lvlText w:val="o"/>
      <w:lvlJc w:val="left"/>
      <w:pPr>
        <w:ind w:left="2340" w:hanging="360"/>
      </w:pPr>
      <w:rPr>
        <w:rFonts w:ascii="Courier New" w:hAnsi="Courier New" w:cs="Courier New" w:hint="default"/>
      </w:rPr>
    </w:lvl>
    <w:lvl w:ilvl="2" w:tplc="04190005">
      <w:start w:val="1"/>
      <w:numFmt w:val="bullet"/>
      <w:lvlText w:val=""/>
      <w:lvlJc w:val="left"/>
      <w:pPr>
        <w:ind w:left="3060" w:hanging="360"/>
      </w:pPr>
      <w:rPr>
        <w:rFonts w:ascii="Wingdings" w:hAnsi="Wingdings" w:hint="default"/>
      </w:rPr>
    </w:lvl>
    <w:lvl w:ilvl="3" w:tplc="04190001">
      <w:start w:val="1"/>
      <w:numFmt w:val="bullet"/>
      <w:lvlText w:val=""/>
      <w:lvlJc w:val="left"/>
      <w:pPr>
        <w:ind w:left="3780" w:hanging="360"/>
      </w:pPr>
      <w:rPr>
        <w:rFonts w:ascii="Symbol" w:hAnsi="Symbol" w:hint="default"/>
      </w:rPr>
    </w:lvl>
    <w:lvl w:ilvl="4" w:tplc="04190003">
      <w:start w:val="1"/>
      <w:numFmt w:val="bullet"/>
      <w:lvlText w:val="o"/>
      <w:lvlJc w:val="left"/>
      <w:pPr>
        <w:ind w:left="4500" w:hanging="360"/>
      </w:pPr>
      <w:rPr>
        <w:rFonts w:ascii="Courier New" w:hAnsi="Courier New" w:cs="Courier New" w:hint="default"/>
      </w:rPr>
    </w:lvl>
    <w:lvl w:ilvl="5" w:tplc="04190005">
      <w:start w:val="1"/>
      <w:numFmt w:val="bullet"/>
      <w:lvlText w:val=""/>
      <w:lvlJc w:val="left"/>
      <w:pPr>
        <w:ind w:left="5220" w:hanging="360"/>
      </w:pPr>
      <w:rPr>
        <w:rFonts w:ascii="Wingdings" w:hAnsi="Wingdings" w:hint="default"/>
      </w:rPr>
    </w:lvl>
    <w:lvl w:ilvl="6" w:tplc="04190001">
      <w:start w:val="1"/>
      <w:numFmt w:val="bullet"/>
      <w:lvlText w:val=""/>
      <w:lvlJc w:val="left"/>
      <w:pPr>
        <w:ind w:left="5940" w:hanging="360"/>
      </w:pPr>
      <w:rPr>
        <w:rFonts w:ascii="Symbol" w:hAnsi="Symbol" w:hint="default"/>
      </w:rPr>
    </w:lvl>
    <w:lvl w:ilvl="7" w:tplc="04190003">
      <w:start w:val="1"/>
      <w:numFmt w:val="bullet"/>
      <w:lvlText w:val="o"/>
      <w:lvlJc w:val="left"/>
      <w:pPr>
        <w:ind w:left="6660" w:hanging="360"/>
      </w:pPr>
      <w:rPr>
        <w:rFonts w:ascii="Courier New" w:hAnsi="Courier New" w:cs="Courier New" w:hint="default"/>
      </w:rPr>
    </w:lvl>
    <w:lvl w:ilvl="8" w:tplc="04190005">
      <w:start w:val="1"/>
      <w:numFmt w:val="bullet"/>
      <w:lvlText w:val=""/>
      <w:lvlJc w:val="left"/>
      <w:pPr>
        <w:ind w:left="7380" w:hanging="360"/>
      </w:pPr>
      <w:rPr>
        <w:rFonts w:ascii="Wingdings" w:hAnsi="Wingdings" w:hint="default"/>
      </w:rPr>
    </w:lvl>
  </w:abstractNum>
  <w:abstractNum w:abstractNumId="7" w15:restartNumberingAfterBreak="0">
    <w:nsid w:val="19FD2245"/>
    <w:multiLevelType w:val="hybridMultilevel"/>
    <w:tmpl w:val="BFA802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1892E95"/>
    <w:multiLevelType w:val="hybridMultilevel"/>
    <w:tmpl w:val="B4467270"/>
    <w:lvl w:ilvl="0" w:tplc="E08E498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15:restartNumberingAfterBreak="0">
    <w:nsid w:val="24EC2433"/>
    <w:multiLevelType w:val="hybridMultilevel"/>
    <w:tmpl w:val="E83AB7F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15:restartNumberingAfterBreak="0">
    <w:nsid w:val="29277130"/>
    <w:multiLevelType w:val="hybridMultilevel"/>
    <w:tmpl w:val="A40A86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A46423"/>
    <w:multiLevelType w:val="hybridMultilevel"/>
    <w:tmpl w:val="A84A9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FD7AE3"/>
    <w:multiLevelType w:val="hybridMultilevel"/>
    <w:tmpl w:val="43962250"/>
    <w:lvl w:ilvl="0" w:tplc="4712DDA0">
      <w:start w:val="1"/>
      <w:numFmt w:val="bullet"/>
      <w:lvlText w:val="-"/>
      <w:lvlJc w:val="left"/>
      <w:pPr>
        <w:ind w:left="1571" w:hanging="360"/>
      </w:pPr>
      <w:rPr>
        <w:rFonts w:ascii="Arial" w:hAnsi="Arial" w:cs="Times New Roman"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13" w15:restartNumberingAfterBreak="0">
    <w:nsid w:val="35F9622A"/>
    <w:multiLevelType w:val="hybridMultilevel"/>
    <w:tmpl w:val="6A0245AE"/>
    <w:lvl w:ilvl="0" w:tplc="4712DDA0">
      <w:start w:val="1"/>
      <w:numFmt w:val="bullet"/>
      <w:lvlText w:val="-"/>
      <w:lvlJc w:val="left"/>
      <w:pPr>
        <w:ind w:left="1571" w:hanging="360"/>
      </w:pPr>
      <w:rPr>
        <w:rFonts w:ascii="Arial" w:hAnsi="Arial" w:cs="Times New Roman"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abstractNum w:abstractNumId="14"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3B65472D"/>
    <w:multiLevelType w:val="hybridMultilevel"/>
    <w:tmpl w:val="8322449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15:restartNumberingAfterBreak="0">
    <w:nsid w:val="46BE1FB2"/>
    <w:multiLevelType w:val="hybridMultilevel"/>
    <w:tmpl w:val="D42AF120"/>
    <w:lvl w:ilvl="0" w:tplc="972E2AB6">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75E3376"/>
    <w:multiLevelType w:val="hybridMultilevel"/>
    <w:tmpl w:val="FC5052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E8344F1"/>
    <w:multiLevelType w:val="hybridMultilevel"/>
    <w:tmpl w:val="18B05AEE"/>
    <w:lvl w:ilvl="0" w:tplc="4712DDA0">
      <w:start w:val="1"/>
      <w:numFmt w:val="bullet"/>
      <w:lvlText w:val="-"/>
      <w:lvlJc w:val="left"/>
      <w:pPr>
        <w:ind w:left="1620" w:hanging="360"/>
      </w:pPr>
      <w:rPr>
        <w:rFonts w:ascii="Arial" w:hAnsi="Arial" w:cs="Times New Roman" w:hint="default"/>
      </w:rPr>
    </w:lvl>
    <w:lvl w:ilvl="1" w:tplc="04190003">
      <w:start w:val="1"/>
      <w:numFmt w:val="bullet"/>
      <w:lvlText w:val="o"/>
      <w:lvlJc w:val="left"/>
      <w:pPr>
        <w:ind w:left="2340" w:hanging="360"/>
      </w:pPr>
      <w:rPr>
        <w:rFonts w:ascii="Courier New" w:hAnsi="Courier New" w:cs="Courier New" w:hint="default"/>
      </w:rPr>
    </w:lvl>
    <w:lvl w:ilvl="2" w:tplc="04190005">
      <w:start w:val="1"/>
      <w:numFmt w:val="bullet"/>
      <w:lvlText w:val=""/>
      <w:lvlJc w:val="left"/>
      <w:pPr>
        <w:ind w:left="3060" w:hanging="360"/>
      </w:pPr>
      <w:rPr>
        <w:rFonts w:ascii="Wingdings" w:hAnsi="Wingdings" w:hint="default"/>
      </w:rPr>
    </w:lvl>
    <w:lvl w:ilvl="3" w:tplc="04190001">
      <w:start w:val="1"/>
      <w:numFmt w:val="bullet"/>
      <w:lvlText w:val=""/>
      <w:lvlJc w:val="left"/>
      <w:pPr>
        <w:ind w:left="3780" w:hanging="360"/>
      </w:pPr>
      <w:rPr>
        <w:rFonts w:ascii="Symbol" w:hAnsi="Symbol" w:hint="default"/>
      </w:rPr>
    </w:lvl>
    <w:lvl w:ilvl="4" w:tplc="04190003">
      <w:start w:val="1"/>
      <w:numFmt w:val="bullet"/>
      <w:lvlText w:val="o"/>
      <w:lvlJc w:val="left"/>
      <w:pPr>
        <w:ind w:left="4500" w:hanging="360"/>
      </w:pPr>
      <w:rPr>
        <w:rFonts w:ascii="Courier New" w:hAnsi="Courier New" w:cs="Courier New" w:hint="default"/>
      </w:rPr>
    </w:lvl>
    <w:lvl w:ilvl="5" w:tplc="04190005">
      <w:start w:val="1"/>
      <w:numFmt w:val="bullet"/>
      <w:lvlText w:val=""/>
      <w:lvlJc w:val="left"/>
      <w:pPr>
        <w:ind w:left="5220" w:hanging="360"/>
      </w:pPr>
      <w:rPr>
        <w:rFonts w:ascii="Wingdings" w:hAnsi="Wingdings" w:hint="default"/>
      </w:rPr>
    </w:lvl>
    <w:lvl w:ilvl="6" w:tplc="04190001">
      <w:start w:val="1"/>
      <w:numFmt w:val="bullet"/>
      <w:lvlText w:val=""/>
      <w:lvlJc w:val="left"/>
      <w:pPr>
        <w:ind w:left="5940" w:hanging="360"/>
      </w:pPr>
      <w:rPr>
        <w:rFonts w:ascii="Symbol" w:hAnsi="Symbol" w:hint="default"/>
      </w:rPr>
    </w:lvl>
    <w:lvl w:ilvl="7" w:tplc="04190003">
      <w:start w:val="1"/>
      <w:numFmt w:val="bullet"/>
      <w:lvlText w:val="o"/>
      <w:lvlJc w:val="left"/>
      <w:pPr>
        <w:ind w:left="6660" w:hanging="360"/>
      </w:pPr>
      <w:rPr>
        <w:rFonts w:ascii="Courier New" w:hAnsi="Courier New" w:cs="Courier New" w:hint="default"/>
      </w:rPr>
    </w:lvl>
    <w:lvl w:ilvl="8" w:tplc="04190005">
      <w:start w:val="1"/>
      <w:numFmt w:val="bullet"/>
      <w:lvlText w:val=""/>
      <w:lvlJc w:val="left"/>
      <w:pPr>
        <w:ind w:left="7380" w:hanging="360"/>
      </w:pPr>
      <w:rPr>
        <w:rFonts w:ascii="Wingdings" w:hAnsi="Wingdings" w:hint="default"/>
      </w:rPr>
    </w:lvl>
  </w:abstractNum>
  <w:abstractNum w:abstractNumId="19" w15:restartNumberingAfterBreak="0">
    <w:nsid w:val="523B5CFD"/>
    <w:multiLevelType w:val="multilevel"/>
    <w:tmpl w:val="3B5EE8CA"/>
    <w:lvl w:ilvl="0">
      <w:start w:val="1"/>
      <w:numFmt w:val="decimal"/>
      <w:pStyle w:val="14"/>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0" w15:restartNumberingAfterBreak="0">
    <w:nsid w:val="54034EF0"/>
    <w:multiLevelType w:val="hybridMultilevel"/>
    <w:tmpl w:val="1B5268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7E402E0"/>
    <w:multiLevelType w:val="hybridMultilevel"/>
    <w:tmpl w:val="7BEC9912"/>
    <w:lvl w:ilvl="0" w:tplc="0419000F">
      <w:start w:val="2"/>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5EF402CB"/>
    <w:multiLevelType w:val="hybridMultilevel"/>
    <w:tmpl w:val="B40817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62BB6D6C"/>
    <w:multiLevelType w:val="hybridMultilevel"/>
    <w:tmpl w:val="1E36875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4" w15:restartNumberingAfterBreak="0">
    <w:nsid w:val="63893972"/>
    <w:multiLevelType w:val="hybridMultilevel"/>
    <w:tmpl w:val="B7048D18"/>
    <w:lvl w:ilvl="0" w:tplc="4F94391E">
      <w:start w:val="1"/>
      <w:numFmt w:val="decimal"/>
      <w:lvlText w:val="%1."/>
      <w:lvlJc w:val="left"/>
      <w:pPr>
        <w:ind w:left="1429" w:hanging="360"/>
      </w:pPr>
      <w:rPr>
        <w:rFonts w:ascii="Times New Roman" w:eastAsia="Calibri" w:hAnsi="Times New Roman" w:cs="Times New Roman"/>
      </w:rPr>
    </w:lvl>
    <w:lvl w:ilvl="1" w:tplc="D736DCF0">
      <w:numFmt w:val="decimalZero"/>
      <w:lvlText w:val="%2)"/>
      <w:lvlJc w:val="left"/>
      <w:pPr>
        <w:ind w:left="5282" w:hanging="117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5" w15:restartNumberingAfterBreak="0">
    <w:nsid w:val="6CE01BC9"/>
    <w:multiLevelType w:val="hybridMultilevel"/>
    <w:tmpl w:val="30860AD0"/>
    <w:lvl w:ilvl="0" w:tplc="88742D06">
      <w:start w:val="1"/>
      <w:numFmt w:val="bullet"/>
      <w:lvlText w:val=""/>
      <w:lvlJc w:val="left"/>
      <w:pPr>
        <w:ind w:left="1429" w:hanging="360"/>
      </w:pPr>
      <w:rPr>
        <w:rFonts w:ascii="Symbol" w:hAnsi="Symbol" w:hint="default"/>
      </w:rPr>
    </w:lvl>
    <w:lvl w:ilvl="1" w:tplc="04190003">
      <w:start w:val="1"/>
      <w:numFmt w:val="lowerLetter"/>
      <w:lvlText w:val="%2."/>
      <w:lvlJc w:val="left"/>
      <w:pPr>
        <w:ind w:left="2149" w:hanging="360"/>
      </w:pPr>
    </w:lvl>
    <w:lvl w:ilvl="2" w:tplc="04190005">
      <w:start w:val="1"/>
      <w:numFmt w:val="lowerRoman"/>
      <w:lvlText w:val="%3."/>
      <w:lvlJc w:val="right"/>
      <w:pPr>
        <w:ind w:left="2869" w:hanging="180"/>
      </w:pPr>
    </w:lvl>
    <w:lvl w:ilvl="3" w:tplc="04190001">
      <w:start w:val="1"/>
      <w:numFmt w:val="decimal"/>
      <w:lvlText w:val="%4."/>
      <w:lvlJc w:val="left"/>
      <w:pPr>
        <w:ind w:left="3589" w:hanging="360"/>
      </w:pPr>
    </w:lvl>
    <w:lvl w:ilvl="4" w:tplc="04190003">
      <w:start w:val="1"/>
      <w:numFmt w:val="lowerLetter"/>
      <w:lvlText w:val="%5."/>
      <w:lvlJc w:val="left"/>
      <w:pPr>
        <w:ind w:left="4309" w:hanging="360"/>
      </w:pPr>
    </w:lvl>
    <w:lvl w:ilvl="5" w:tplc="04190005">
      <w:start w:val="1"/>
      <w:numFmt w:val="lowerRoman"/>
      <w:lvlText w:val="%6."/>
      <w:lvlJc w:val="right"/>
      <w:pPr>
        <w:ind w:left="5029" w:hanging="180"/>
      </w:pPr>
    </w:lvl>
    <w:lvl w:ilvl="6" w:tplc="04190001">
      <w:start w:val="1"/>
      <w:numFmt w:val="decimal"/>
      <w:lvlText w:val="%7."/>
      <w:lvlJc w:val="left"/>
      <w:pPr>
        <w:ind w:left="5749" w:hanging="360"/>
      </w:pPr>
    </w:lvl>
    <w:lvl w:ilvl="7" w:tplc="04190003">
      <w:start w:val="1"/>
      <w:numFmt w:val="lowerLetter"/>
      <w:lvlText w:val="%8."/>
      <w:lvlJc w:val="left"/>
      <w:pPr>
        <w:ind w:left="6469" w:hanging="360"/>
      </w:pPr>
    </w:lvl>
    <w:lvl w:ilvl="8" w:tplc="04190005">
      <w:start w:val="1"/>
      <w:numFmt w:val="lowerRoman"/>
      <w:lvlText w:val="%9."/>
      <w:lvlJc w:val="right"/>
      <w:pPr>
        <w:ind w:left="7189" w:hanging="180"/>
      </w:pPr>
    </w:lvl>
  </w:abstractNum>
  <w:abstractNum w:abstractNumId="26" w15:restartNumberingAfterBreak="0">
    <w:nsid w:val="6D70219C"/>
    <w:multiLevelType w:val="hybridMultilevel"/>
    <w:tmpl w:val="0BEC9E7E"/>
    <w:lvl w:ilvl="0" w:tplc="5EB005E2">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71E950A6"/>
    <w:multiLevelType w:val="hybridMultilevel"/>
    <w:tmpl w:val="82649EAE"/>
    <w:lvl w:ilvl="0" w:tplc="0419000F">
      <w:start w:val="1"/>
      <w:numFmt w:val="bullet"/>
      <w:lvlText w:val=""/>
      <w:lvlJc w:val="left"/>
      <w:pPr>
        <w:ind w:left="1480" w:hanging="360"/>
      </w:pPr>
      <w:rPr>
        <w:rFonts w:ascii="Symbol" w:hAnsi="Symbol" w:hint="default"/>
      </w:rPr>
    </w:lvl>
    <w:lvl w:ilvl="1" w:tplc="04190019">
      <w:start w:val="1"/>
      <w:numFmt w:val="bullet"/>
      <w:lvlText w:val="o"/>
      <w:lvlJc w:val="left"/>
      <w:pPr>
        <w:ind w:left="2200" w:hanging="360"/>
      </w:pPr>
      <w:rPr>
        <w:rFonts w:ascii="Courier New" w:hAnsi="Courier New" w:cs="Courier New" w:hint="default"/>
      </w:rPr>
    </w:lvl>
    <w:lvl w:ilvl="2" w:tplc="0419001B">
      <w:start w:val="1"/>
      <w:numFmt w:val="bullet"/>
      <w:lvlText w:val=""/>
      <w:lvlJc w:val="left"/>
      <w:pPr>
        <w:ind w:left="2920" w:hanging="360"/>
      </w:pPr>
      <w:rPr>
        <w:rFonts w:ascii="Wingdings" w:hAnsi="Wingdings" w:hint="default"/>
      </w:rPr>
    </w:lvl>
    <w:lvl w:ilvl="3" w:tplc="0419000F">
      <w:start w:val="1"/>
      <w:numFmt w:val="bullet"/>
      <w:lvlText w:val=""/>
      <w:lvlJc w:val="left"/>
      <w:pPr>
        <w:ind w:left="3640" w:hanging="360"/>
      </w:pPr>
      <w:rPr>
        <w:rFonts w:ascii="Symbol" w:hAnsi="Symbol" w:hint="default"/>
      </w:rPr>
    </w:lvl>
    <w:lvl w:ilvl="4" w:tplc="04190019">
      <w:start w:val="1"/>
      <w:numFmt w:val="bullet"/>
      <w:lvlText w:val="o"/>
      <w:lvlJc w:val="left"/>
      <w:pPr>
        <w:ind w:left="4360" w:hanging="360"/>
      </w:pPr>
      <w:rPr>
        <w:rFonts w:ascii="Courier New" w:hAnsi="Courier New" w:cs="Courier New" w:hint="default"/>
      </w:rPr>
    </w:lvl>
    <w:lvl w:ilvl="5" w:tplc="0419001B">
      <w:start w:val="1"/>
      <w:numFmt w:val="bullet"/>
      <w:lvlText w:val=""/>
      <w:lvlJc w:val="left"/>
      <w:pPr>
        <w:ind w:left="5080" w:hanging="360"/>
      </w:pPr>
      <w:rPr>
        <w:rFonts w:ascii="Wingdings" w:hAnsi="Wingdings" w:hint="default"/>
      </w:rPr>
    </w:lvl>
    <w:lvl w:ilvl="6" w:tplc="0419000F">
      <w:start w:val="1"/>
      <w:numFmt w:val="bullet"/>
      <w:lvlText w:val=""/>
      <w:lvlJc w:val="left"/>
      <w:pPr>
        <w:ind w:left="5800" w:hanging="360"/>
      </w:pPr>
      <w:rPr>
        <w:rFonts w:ascii="Symbol" w:hAnsi="Symbol" w:hint="default"/>
      </w:rPr>
    </w:lvl>
    <w:lvl w:ilvl="7" w:tplc="04190019">
      <w:start w:val="1"/>
      <w:numFmt w:val="bullet"/>
      <w:lvlText w:val="o"/>
      <w:lvlJc w:val="left"/>
      <w:pPr>
        <w:ind w:left="6520" w:hanging="360"/>
      </w:pPr>
      <w:rPr>
        <w:rFonts w:ascii="Courier New" w:hAnsi="Courier New" w:cs="Courier New" w:hint="default"/>
      </w:rPr>
    </w:lvl>
    <w:lvl w:ilvl="8" w:tplc="0419001B">
      <w:start w:val="1"/>
      <w:numFmt w:val="bullet"/>
      <w:lvlText w:val=""/>
      <w:lvlJc w:val="left"/>
      <w:pPr>
        <w:ind w:left="7240" w:hanging="360"/>
      </w:pPr>
      <w:rPr>
        <w:rFonts w:ascii="Wingdings" w:hAnsi="Wingdings" w:hint="default"/>
      </w:rPr>
    </w:lvl>
  </w:abstractNum>
  <w:abstractNum w:abstractNumId="28" w15:restartNumberingAfterBreak="0">
    <w:nsid w:val="72CA100F"/>
    <w:multiLevelType w:val="hybridMultilevel"/>
    <w:tmpl w:val="A8DED4A6"/>
    <w:lvl w:ilvl="0" w:tplc="E968F28C">
      <w:start w:val="1"/>
      <w:numFmt w:val="decimal"/>
      <w:lvlText w:val="%1."/>
      <w:lvlJc w:val="left"/>
      <w:pPr>
        <w:ind w:left="3763" w:hanging="360"/>
      </w:pPr>
      <w:rPr>
        <w:color w:val="auto"/>
      </w:rPr>
    </w:lvl>
    <w:lvl w:ilvl="1" w:tplc="04190003">
      <w:start w:val="1"/>
      <w:numFmt w:val="lowerLetter"/>
      <w:lvlText w:val="%2."/>
      <w:lvlJc w:val="left"/>
      <w:pPr>
        <w:ind w:left="1440" w:hanging="360"/>
      </w:pPr>
    </w:lvl>
    <w:lvl w:ilvl="2" w:tplc="04190005">
      <w:start w:val="1"/>
      <w:numFmt w:val="lowerRoman"/>
      <w:lvlText w:val="%3."/>
      <w:lvlJc w:val="right"/>
      <w:pPr>
        <w:ind w:left="2160" w:hanging="180"/>
      </w:pPr>
    </w:lvl>
    <w:lvl w:ilvl="3" w:tplc="04190001">
      <w:start w:val="1"/>
      <w:numFmt w:val="decimal"/>
      <w:lvlText w:val="%4."/>
      <w:lvlJc w:val="left"/>
      <w:pPr>
        <w:ind w:left="2880" w:hanging="360"/>
      </w:pPr>
    </w:lvl>
    <w:lvl w:ilvl="4" w:tplc="04190003">
      <w:start w:val="1"/>
      <w:numFmt w:val="lowerLetter"/>
      <w:lvlText w:val="%5."/>
      <w:lvlJc w:val="left"/>
      <w:pPr>
        <w:ind w:left="3600" w:hanging="360"/>
      </w:pPr>
    </w:lvl>
    <w:lvl w:ilvl="5" w:tplc="04190005">
      <w:start w:val="1"/>
      <w:numFmt w:val="lowerRoman"/>
      <w:lvlText w:val="%6."/>
      <w:lvlJc w:val="right"/>
      <w:pPr>
        <w:ind w:left="4320" w:hanging="180"/>
      </w:pPr>
    </w:lvl>
    <w:lvl w:ilvl="6" w:tplc="04190001">
      <w:start w:val="1"/>
      <w:numFmt w:val="decimal"/>
      <w:lvlText w:val="%7."/>
      <w:lvlJc w:val="left"/>
      <w:pPr>
        <w:ind w:left="5040" w:hanging="360"/>
      </w:pPr>
    </w:lvl>
    <w:lvl w:ilvl="7" w:tplc="04190003">
      <w:start w:val="1"/>
      <w:numFmt w:val="lowerLetter"/>
      <w:lvlText w:val="%8."/>
      <w:lvlJc w:val="left"/>
      <w:pPr>
        <w:ind w:left="5760" w:hanging="360"/>
      </w:pPr>
    </w:lvl>
    <w:lvl w:ilvl="8" w:tplc="04190005">
      <w:start w:val="1"/>
      <w:numFmt w:val="lowerRoman"/>
      <w:lvlText w:val="%9."/>
      <w:lvlJc w:val="right"/>
      <w:pPr>
        <w:ind w:left="6480" w:hanging="180"/>
      </w:pPr>
    </w:lvl>
  </w:abstractNum>
  <w:abstractNum w:abstractNumId="29" w15:restartNumberingAfterBreak="0">
    <w:nsid w:val="73486873"/>
    <w:multiLevelType w:val="hybridMultilevel"/>
    <w:tmpl w:val="6A605858"/>
    <w:lvl w:ilvl="0" w:tplc="935C990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0" w15:restartNumberingAfterBreak="0">
    <w:nsid w:val="773E5FFF"/>
    <w:multiLevelType w:val="hybridMultilevel"/>
    <w:tmpl w:val="EB105140"/>
    <w:lvl w:ilvl="0" w:tplc="4ED46C9E">
      <w:start w:val="1"/>
      <w:numFmt w:val="bullet"/>
      <w:lvlText w:val=""/>
      <w:lvlJc w:val="left"/>
      <w:pPr>
        <w:ind w:left="1429" w:hanging="360"/>
      </w:pPr>
      <w:rPr>
        <w:rFonts w:ascii="Symbol" w:hAnsi="Symbol" w:hint="default"/>
      </w:rPr>
    </w:lvl>
    <w:lvl w:ilvl="1" w:tplc="04190019">
      <w:start w:val="1"/>
      <w:numFmt w:val="bullet"/>
      <w:lvlText w:val="o"/>
      <w:lvlJc w:val="left"/>
      <w:pPr>
        <w:ind w:left="2149" w:hanging="360"/>
      </w:pPr>
      <w:rPr>
        <w:rFonts w:ascii="Courier New" w:hAnsi="Courier New" w:cs="Courier New" w:hint="default"/>
      </w:rPr>
    </w:lvl>
    <w:lvl w:ilvl="2" w:tplc="0419001B">
      <w:start w:val="1"/>
      <w:numFmt w:val="bullet"/>
      <w:lvlText w:val=""/>
      <w:lvlJc w:val="left"/>
      <w:pPr>
        <w:ind w:left="2869" w:hanging="360"/>
      </w:pPr>
      <w:rPr>
        <w:rFonts w:ascii="Wingdings" w:hAnsi="Wingdings" w:hint="default"/>
      </w:rPr>
    </w:lvl>
    <w:lvl w:ilvl="3" w:tplc="0419000F">
      <w:start w:val="1"/>
      <w:numFmt w:val="bullet"/>
      <w:lvlText w:val=""/>
      <w:lvlJc w:val="left"/>
      <w:pPr>
        <w:ind w:left="3589" w:hanging="360"/>
      </w:pPr>
      <w:rPr>
        <w:rFonts w:ascii="Symbol" w:hAnsi="Symbol" w:hint="default"/>
      </w:rPr>
    </w:lvl>
    <w:lvl w:ilvl="4" w:tplc="04190019">
      <w:start w:val="1"/>
      <w:numFmt w:val="bullet"/>
      <w:lvlText w:val="o"/>
      <w:lvlJc w:val="left"/>
      <w:pPr>
        <w:ind w:left="4309" w:hanging="360"/>
      </w:pPr>
      <w:rPr>
        <w:rFonts w:ascii="Courier New" w:hAnsi="Courier New" w:cs="Courier New" w:hint="default"/>
      </w:rPr>
    </w:lvl>
    <w:lvl w:ilvl="5" w:tplc="0419001B">
      <w:start w:val="1"/>
      <w:numFmt w:val="bullet"/>
      <w:lvlText w:val=""/>
      <w:lvlJc w:val="left"/>
      <w:pPr>
        <w:ind w:left="5029" w:hanging="360"/>
      </w:pPr>
      <w:rPr>
        <w:rFonts w:ascii="Wingdings" w:hAnsi="Wingdings" w:hint="default"/>
      </w:rPr>
    </w:lvl>
    <w:lvl w:ilvl="6" w:tplc="0419000F">
      <w:start w:val="1"/>
      <w:numFmt w:val="bullet"/>
      <w:lvlText w:val=""/>
      <w:lvlJc w:val="left"/>
      <w:pPr>
        <w:ind w:left="5749" w:hanging="360"/>
      </w:pPr>
      <w:rPr>
        <w:rFonts w:ascii="Symbol" w:hAnsi="Symbol" w:hint="default"/>
      </w:rPr>
    </w:lvl>
    <w:lvl w:ilvl="7" w:tplc="04190019">
      <w:start w:val="1"/>
      <w:numFmt w:val="bullet"/>
      <w:lvlText w:val="o"/>
      <w:lvlJc w:val="left"/>
      <w:pPr>
        <w:ind w:left="6469" w:hanging="360"/>
      </w:pPr>
      <w:rPr>
        <w:rFonts w:ascii="Courier New" w:hAnsi="Courier New" w:cs="Courier New" w:hint="default"/>
      </w:rPr>
    </w:lvl>
    <w:lvl w:ilvl="8" w:tplc="0419001B">
      <w:start w:val="1"/>
      <w:numFmt w:val="bullet"/>
      <w:lvlText w:val=""/>
      <w:lvlJc w:val="left"/>
      <w:pPr>
        <w:ind w:left="7189" w:hanging="360"/>
      </w:pPr>
      <w:rPr>
        <w:rFonts w:ascii="Wingdings" w:hAnsi="Wingdings" w:hint="default"/>
      </w:rPr>
    </w:lvl>
  </w:abstractNum>
  <w:abstractNum w:abstractNumId="31" w15:restartNumberingAfterBreak="0">
    <w:nsid w:val="791A3C9C"/>
    <w:multiLevelType w:val="hybridMultilevel"/>
    <w:tmpl w:val="D5C8D5A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15:restartNumberingAfterBreak="0">
    <w:nsid w:val="7A8C1759"/>
    <w:multiLevelType w:val="singleLevel"/>
    <w:tmpl w:val="134A66F6"/>
    <w:lvl w:ilvl="0">
      <w:start w:val="1"/>
      <w:numFmt w:val="decimal"/>
      <w:pStyle w:val="9-1"/>
      <w:lvlText w:val="%1."/>
      <w:lvlJc w:val="left"/>
      <w:pPr>
        <w:tabs>
          <w:tab w:val="num" w:pos="360"/>
        </w:tabs>
        <w:ind w:left="360" w:hanging="360"/>
      </w:pPr>
      <w:rPr>
        <w:rFonts w:hint="default"/>
      </w:rPr>
    </w:lvl>
  </w:abstractNum>
  <w:abstractNum w:abstractNumId="33" w15:restartNumberingAfterBreak="0">
    <w:nsid w:val="7AB5383F"/>
    <w:multiLevelType w:val="hybridMultilevel"/>
    <w:tmpl w:val="242C1B14"/>
    <w:lvl w:ilvl="0" w:tplc="47F866A4">
      <w:start w:val="1"/>
      <w:numFmt w:val="bullet"/>
      <w:lvlText w:val=""/>
      <w:lvlJc w:val="left"/>
      <w:pPr>
        <w:ind w:left="720" w:hanging="360"/>
      </w:pPr>
      <w:rPr>
        <w:rFonts w:ascii="Symbol" w:hAnsi="Symbol" w:hint="default"/>
      </w:rPr>
    </w:lvl>
    <w:lvl w:ilvl="1" w:tplc="FFC4BD9C">
      <w:start w:val="1"/>
      <w:numFmt w:val="bullet"/>
      <w:lvlText w:val="o"/>
      <w:lvlJc w:val="left"/>
      <w:pPr>
        <w:ind w:left="1440" w:hanging="360"/>
      </w:pPr>
      <w:rPr>
        <w:rFonts w:ascii="Courier New" w:hAnsi="Courier New" w:cs="Courier New" w:hint="default"/>
      </w:rPr>
    </w:lvl>
    <w:lvl w:ilvl="2" w:tplc="7BC4B5DA">
      <w:start w:val="1"/>
      <w:numFmt w:val="bullet"/>
      <w:lvlText w:val=""/>
      <w:lvlJc w:val="left"/>
      <w:pPr>
        <w:ind w:left="2160" w:hanging="360"/>
      </w:pPr>
      <w:rPr>
        <w:rFonts w:ascii="Wingdings" w:hAnsi="Wingdings" w:hint="default"/>
      </w:rPr>
    </w:lvl>
    <w:lvl w:ilvl="3" w:tplc="F9C822A2">
      <w:start w:val="1"/>
      <w:numFmt w:val="bullet"/>
      <w:lvlText w:val=""/>
      <w:lvlJc w:val="left"/>
      <w:pPr>
        <w:ind w:left="2880" w:hanging="360"/>
      </w:pPr>
      <w:rPr>
        <w:rFonts w:ascii="Symbol" w:hAnsi="Symbol" w:hint="default"/>
      </w:rPr>
    </w:lvl>
    <w:lvl w:ilvl="4" w:tplc="1556DA9A">
      <w:start w:val="1"/>
      <w:numFmt w:val="bullet"/>
      <w:lvlText w:val="o"/>
      <w:lvlJc w:val="left"/>
      <w:pPr>
        <w:ind w:left="3600" w:hanging="360"/>
      </w:pPr>
      <w:rPr>
        <w:rFonts w:ascii="Courier New" w:hAnsi="Courier New" w:cs="Courier New" w:hint="default"/>
      </w:rPr>
    </w:lvl>
    <w:lvl w:ilvl="5" w:tplc="E0E200F6">
      <w:start w:val="1"/>
      <w:numFmt w:val="bullet"/>
      <w:lvlText w:val=""/>
      <w:lvlJc w:val="left"/>
      <w:pPr>
        <w:ind w:left="4320" w:hanging="360"/>
      </w:pPr>
      <w:rPr>
        <w:rFonts w:ascii="Wingdings" w:hAnsi="Wingdings" w:hint="default"/>
      </w:rPr>
    </w:lvl>
    <w:lvl w:ilvl="6" w:tplc="28941C40">
      <w:start w:val="1"/>
      <w:numFmt w:val="bullet"/>
      <w:lvlText w:val=""/>
      <w:lvlJc w:val="left"/>
      <w:pPr>
        <w:ind w:left="5040" w:hanging="360"/>
      </w:pPr>
      <w:rPr>
        <w:rFonts w:ascii="Symbol" w:hAnsi="Symbol" w:hint="default"/>
      </w:rPr>
    </w:lvl>
    <w:lvl w:ilvl="7" w:tplc="03B8F018">
      <w:start w:val="1"/>
      <w:numFmt w:val="bullet"/>
      <w:lvlText w:val="o"/>
      <w:lvlJc w:val="left"/>
      <w:pPr>
        <w:ind w:left="5760" w:hanging="360"/>
      </w:pPr>
      <w:rPr>
        <w:rFonts w:ascii="Courier New" w:hAnsi="Courier New" w:cs="Courier New" w:hint="default"/>
      </w:rPr>
    </w:lvl>
    <w:lvl w:ilvl="8" w:tplc="584A7742">
      <w:start w:val="1"/>
      <w:numFmt w:val="bullet"/>
      <w:lvlText w:val=""/>
      <w:lvlJc w:val="left"/>
      <w:pPr>
        <w:ind w:left="6480" w:hanging="360"/>
      </w:pPr>
      <w:rPr>
        <w:rFonts w:ascii="Wingdings" w:hAnsi="Wingdings" w:hint="default"/>
      </w:rPr>
    </w:lvl>
  </w:abstractNum>
  <w:abstractNum w:abstractNumId="34" w15:restartNumberingAfterBreak="0">
    <w:nsid w:val="7DE62EFD"/>
    <w:multiLevelType w:val="hybridMultilevel"/>
    <w:tmpl w:val="CE90EB1E"/>
    <w:lvl w:ilvl="0" w:tplc="13388CFC">
      <w:start w:val="1"/>
      <w:numFmt w:val="bullet"/>
      <w:lvlText w:val="-"/>
      <w:lvlJc w:val="left"/>
      <w:pPr>
        <w:ind w:left="1571" w:hanging="360"/>
      </w:pPr>
      <w:rPr>
        <w:rFonts w:ascii="Arial" w:hAnsi="Arial" w:cs="Times New Roman"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hint="default"/>
      </w:rPr>
    </w:lvl>
  </w:abstractNum>
  <w:num w:numId="1">
    <w:abstractNumId w:val="32"/>
  </w:num>
  <w:num w:numId="2">
    <w:abstractNumId w:val="19"/>
  </w:num>
  <w:num w:numId="3">
    <w:abstractNumId w:val="0"/>
  </w:num>
  <w:num w:numId="4">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20"/>
  </w:num>
  <w:num w:numId="7">
    <w:abstractNumId w:val="16"/>
  </w:num>
  <w:num w:numId="8">
    <w:abstractNumId w:val="17"/>
  </w:num>
  <w:num w:numId="9">
    <w:abstractNumId w:val="32"/>
    <w:lvlOverride w:ilvl="0">
      <w:startOverride w:val="1"/>
    </w:lvlOverride>
  </w:num>
  <w:num w:numId="10">
    <w:abstractNumId w:val="31"/>
  </w:num>
  <w:num w:numId="11">
    <w:abstractNumId w:val="27"/>
  </w:num>
  <w:num w:numId="12">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23"/>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10"/>
  </w:num>
  <w:num w:numId="31">
    <w:abstractNumId w:val="5"/>
  </w:num>
  <w:num w:numId="32">
    <w:abstractNumId w:val="12"/>
  </w:num>
  <w:num w:numId="33">
    <w:abstractNumId w:val="34"/>
  </w:num>
  <w:num w:numId="34">
    <w:abstractNumId w:val="13"/>
  </w:num>
  <w:num w:numId="35">
    <w:abstractNumId w:val="6"/>
  </w:num>
  <w:num w:numId="36">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8"/>
  <w:autoHyphenation/>
  <w:hyphenationZone w:val="357"/>
  <w:drawingGridHorizontalSpacing w:val="120"/>
  <w:displayHorizontalDrawingGridEvery w:val="2"/>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54A09"/>
    <w:rsid w:val="000001E5"/>
    <w:rsid w:val="0000253E"/>
    <w:rsid w:val="00003030"/>
    <w:rsid w:val="000120A3"/>
    <w:rsid w:val="000158BC"/>
    <w:rsid w:val="00016639"/>
    <w:rsid w:val="00021E32"/>
    <w:rsid w:val="000228A4"/>
    <w:rsid w:val="000230E3"/>
    <w:rsid w:val="00024244"/>
    <w:rsid w:val="000348AC"/>
    <w:rsid w:val="000353A9"/>
    <w:rsid w:val="00043DC5"/>
    <w:rsid w:val="00044452"/>
    <w:rsid w:val="00045FC2"/>
    <w:rsid w:val="00050202"/>
    <w:rsid w:val="000547E0"/>
    <w:rsid w:val="0005559E"/>
    <w:rsid w:val="000562D5"/>
    <w:rsid w:val="00064EEC"/>
    <w:rsid w:val="00065E18"/>
    <w:rsid w:val="00066319"/>
    <w:rsid w:val="00067051"/>
    <w:rsid w:val="00071EBC"/>
    <w:rsid w:val="0007338B"/>
    <w:rsid w:val="00073C80"/>
    <w:rsid w:val="00075F50"/>
    <w:rsid w:val="000768C8"/>
    <w:rsid w:val="000822DD"/>
    <w:rsid w:val="00082D01"/>
    <w:rsid w:val="00082ECB"/>
    <w:rsid w:val="00083B2B"/>
    <w:rsid w:val="00090274"/>
    <w:rsid w:val="000912F0"/>
    <w:rsid w:val="00093278"/>
    <w:rsid w:val="00095C82"/>
    <w:rsid w:val="000966D5"/>
    <w:rsid w:val="00096AE5"/>
    <w:rsid w:val="000A0255"/>
    <w:rsid w:val="000A239D"/>
    <w:rsid w:val="000A2FE0"/>
    <w:rsid w:val="000A331E"/>
    <w:rsid w:val="000A4BF0"/>
    <w:rsid w:val="000B1EB7"/>
    <w:rsid w:val="000B303B"/>
    <w:rsid w:val="000B36D7"/>
    <w:rsid w:val="000B3BBE"/>
    <w:rsid w:val="000B4E7D"/>
    <w:rsid w:val="000B73DC"/>
    <w:rsid w:val="000B7AF3"/>
    <w:rsid w:val="000C3920"/>
    <w:rsid w:val="000D01D2"/>
    <w:rsid w:val="000D1AA3"/>
    <w:rsid w:val="000D2C9C"/>
    <w:rsid w:val="000D3C21"/>
    <w:rsid w:val="000D4075"/>
    <w:rsid w:val="000D5BE1"/>
    <w:rsid w:val="000D5DDD"/>
    <w:rsid w:val="000E053F"/>
    <w:rsid w:val="000E2FCB"/>
    <w:rsid w:val="000F1D0E"/>
    <w:rsid w:val="000F398A"/>
    <w:rsid w:val="00101C13"/>
    <w:rsid w:val="00101C39"/>
    <w:rsid w:val="001121D2"/>
    <w:rsid w:val="0011317A"/>
    <w:rsid w:val="00113B3E"/>
    <w:rsid w:val="0012006A"/>
    <w:rsid w:val="00122499"/>
    <w:rsid w:val="00124355"/>
    <w:rsid w:val="00124FEE"/>
    <w:rsid w:val="00125694"/>
    <w:rsid w:val="0012702D"/>
    <w:rsid w:val="0013088E"/>
    <w:rsid w:val="0013319C"/>
    <w:rsid w:val="00134B1A"/>
    <w:rsid w:val="0013630F"/>
    <w:rsid w:val="00137DD4"/>
    <w:rsid w:val="001426EA"/>
    <w:rsid w:val="00144506"/>
    <w:rsid w:val="001454B7"/>
    <w:rsid w:val="00147542"/>
    <w:rsid w:val="001475D4"/>
    <w:rsid w:val="00151E66"/>
    <w:rsid w:val="00152D56"/>
    <w:rsid w:val="00153878"/>
    <w:rsid w:val="00162102"/>
    <w:rsid w:val="00165877"/>
    <w:rsid w:val="00175C64"/>
    <w:rsid w:val="00181830"/>
    <w:rsid w:val="00182644"/>
    <w:rsid w:val="001A1E22"/>
    <w:rsid w:val="001A2C9D"/>
    <w:rsid w:val="001A3536"/>
    <w:rsid w:val="001A66EF"/>
    <w:rsid w:val="001B0CFA"/>
    <w:rsid w:val="001B34DB"/>
    <w:rsid w:val="001B432F"/>
    <w:rsid w:val="001B5300"/>
    <w:rsid w:val="001B5FA8"/>
    <w:rsid w:val="001B649E"/>
    <w:rsid w:val="001B75C1"/>
    <w:rsid w:val="001B7B98"/>
    <w:rsid w:val="001C0AD7"/>
    <w:rsid w:val="001C1665"/>
    <w:rsid w:val="001D0C9B"/>
    <w:rsid w:val="001D4932"/>
    <w:rsid w:val="001E454C"/>
    <w:rsid w:val="001E4FFC"/>
    <w:rsid w:val="001E69B3"/>
    <w:rsid w:val="001E7372"/>
    <w:rsid w:val="001E792D"/>
    <w:rsid w:val="001F55DC"/>
    <w:rsid w:val="00204032"/>
    <w:rsid w:val="00204A13"/>
    <w:rsid w:val="00206325"/>
    <w:rsid w:val="00212DB6"/>
    <w:rsid w:val="00217DD8"/>
    <w:rsid w:val="00217FC2"/>
    <w:rsid w:val="0022125B"/>
    <w:rsid w:val="00221B4A"/>
    <w:rsid w:val="00224DE0"/>
    <w:rsid w:val="0022522F"/>
    <w:rsid w:val="00225A27"/>
    <w:rsid w:val="0022725B"/>
    <w:rsid w:val="0023004E"/>
    <w:rsid w:val="00230A00"/>
    <w:rsid w:val="00231899"/>
    <w:rsid w:val="00237297"/>
    <w:rsid w:val="00246012"/>
    <w:rsid w:val="002701D4"/>
    <w:rsid w:val="00285A2B"/>
    <w:rsid w:val="00287AB8"/>
    <w:rsid w:val="00290856"/>
    <w:rsid w:val="002935F7"/>
    <w:rsid w:val="002C0E41"/>
    <w:rsid w:val="002C28A7"/>
    <w:rsid w:val="002C3255"/>
    <w:rsid w:val="002C3822"/>
    <w:rsid w:val="002C4517"/>
    <w:rsid w:val="002D0BCD"/>
    <w:rsid w:val="002D1FCA"/>
    <w:rsid w:val="002D224F"/>
    <w:rsid w:val="002D6687"/>
    <w:rsid w:val="002E26E2"/>
    <w:rsid w:val="002E33B5"/>
    <w:rsid w:val="002F545C"/>
    <w:rsid w:val="00300DFC"/>
    <w:rsid w:val="00302A58"/>
    <w:rsid w:val="0030338A"/>
    <w:rsid w:val="003068A5"/>
    <w:rsid w:val="00306D4A"/>
    <w:rsid w:val="003072CE"/>
    <w:rsid w:val="003107DF"/>
    <w:rsid w:val="003131DB"/>
    <w:rsid w:val="0031348B"/>
    <w:rsid w:val="0031642F"/>
    <w:rsid w:val="0032400E"/>
    <w:rsid w:val="003240D3"/>
    <w:rsid w:val="00326C8B"/>
    <w:rsid w:val="00337865"/>
    <w:rsid w:val="003379A3"/>
    <w:rsid w:val="00337A0F"/>
    <w:rsid w:val="00340CC5"/>
    <w:rsid w:val="00343755"/>
    <w:rsid w:val="00345DEB"/>
    <w:rsid w:val="00360CB2"/>
    <w:rsid w:val="0036493E"/>
    <w:rsid w:val="00365ADC"/>
    <w:rsid w:val="00375A0F"/>
    <w:rsid w:val="003768F9"/>
    <w:rsid w:val="003850A1"/>
    <w:rsid w:val="003912EC"/>
    <w:rsid w:val="003A2D71"/>
    <w:rsid w:val="003A438A"/>
    <w:rsid w:val="003B1B3E"/>
    <w:rsid w:val="003B6EEE"/>
    <w:rsid w:val="003B73DB"/>
    <w:rsid w:val="003C1C4C"/>
    <w:rsid w:val="003C4508"/>
    <w:rsid w:val="003C607E"/>
    <w:rsid w:val="003C6265"/>
    <w:rsid w:val="003C6B1D"/>
    <w:rsid w:val="003D3650"/>
    <w:rsid w:val="003D3A1E"/>
    <w:rsid w:val="003D5966"/>
    <w:rsid w:val="003D605D"/>
    <w:rsid w:val="003D6F18"/>
    <w:rsid w:val="003E33FD"/>
    <w:rsid w:val="003E5484"/>
    <w:rsid w:val="003E7925"/>
    <w:rsid w:val="003F2643"/>
    <w:rsid w:val="003F748A"/>
    <w:rsid w:val="00400B94"/>
    <w:rsid w:val="00406885"/>
    <w:rsid w:val="004069CB"/>
    <w:rsid w:val="0041272D"/>
    <w:rsid w:val="004160E1"/>
    <w:rsid w:val="0042275B"/>
    <w:rsid w:val="00424545"/>
    <w:rsid w:val="00425412"/>
    <w:rsid w:val="00437E65"/>
    <w:rsid w:val="0044071A"/>
    <w:rsid w:val="00444139"/>
    <w:rsid w:val="004443E6"/>
    <w:rsid w:val="004445D0"/>
    <w:rsid w:val="0044692F"/>
    <w:rsid w:val="00450D40"/>
    <w:rsid w:val="00451DC3"/>
    <w:rsid w:val="004526AD"/>
    <w:rsid w:val="00453890"/>
    <w:rsid w:val="00453B46"/>
    <w:rsid w:val="0045465F"/>
    <w:rsid w:val="0046098C"/>
    <w:rsid w:val="0046244C"/>
    <w:rsid w:val="004630D9"/>
    <w:rsid w:val="004637B4"/>
    <w:rsid w:val="00464570"/>
    <w:rsid w:val="00464A7E"/>
    <w:rsid w:val="00466C07"/>
    <w:rsid w:val="00470F4F"/>
    <w:rsid w:val="00471854"/>
    <w:rsid w:val="00474DAB"/>
    <w:rsid w:val="00477F5A"/>
    <w:rsid w:val="00480C1E"/>
    <w:rsid w:val="00481A43"/>
    <w:rsid w:val="00484282"/>
    <w:rsid w:val="00484768"/>
    <w:rsid w:val="00484FAD"/>
    <w:rsid w:val="004901C2"/>
    <w:rsid w:val="00492987"/>
    <w:rsid w:val="0049314B"/>
    <w:rsid w:val="00493A14"/>
    <w:rsid w:val="00494F90"/>
    <w:rsid w:val="004969E8"/>
    <w:rsid w:val="004A16A5"/>
    <w:rsid w:val="004A4B19"/>
    <w:rsid w:val="004A7400"/>
    <w:rsid w:val="004B0E0B"/>
    <w:rsid w:val="004B1C14"/>
    <w:rsid w:val="004B3BBA"/>
    <w:rsid w:val="004B634F"/>
    <w:rsid w:val="004B6551"/>
    <w:rsid w:val="004B6567"/>
    <w:rsid w:val="004B6E82"/>
    <w:rsid w:val="004C069C"/>
    <w:rsid w:val="004C2405"/>
    <w:rsid w:val="004C31AB"/>
    <w:rsid w:val="004C568E"/>
    <w:rsid w:val="004C5A74"/>
    <w:rsid w:val="004D0157"/>
    <w:rsid w:val="004D09F5"/>
    <w:rsid w:val="004D1221"/>
    <w:rsid w:val="004D1600"/>
    <w:rsid w:val="004D2847"/>
    <w:rsid w:val="004D5135"/>
    <w:rsid w:val="004D5B34"/>
    <w:rsid w:val="004E3DC4"/>
    <w:rsid w:val="004E5CEC"/>
    <w:rsid w:val="004E6087"/>
    <w:rsid w:val="004F2DD3"/>
    <w:rsid w:val="004F372E"/>
    <w:rsid w:val="004F45E8"/>
    <w:rsid w:val="004F5C8D"/>
    <w:rsid w:val="004F7C42"/>
    <w:rsid w:val="00502B4F"/>
    <w:rsid w:val="00503090"/>
    <w:rsid w:val="00505D6C"/>
    <w:rsid w:val="0050769B"/>
    <w:rsid w:val="0051014C"/>
    <w:rsid w:val="00514D60"/>
    <w:rsid w:val="005159D3"/>
    <w:rsid w:val="005216BA"/>
    <w:rsid w:val="005254BE"/>
    <w:rsid w:val="00526539"/>
    <w:rsid w:val="00531DDE"/>
    <w:rsid w:val="005340A9"/>
    <w:rsid w:val="00540B23"/>
    <w:rsid w:val="00543FC1"/>
    <w:rsid w:val="005462C9"/>
    <w:rsid w:val="00553551"/>
    <w:rsid w:val="0055400A"/>
    <w:rsid w:val="005577C5"/>
    <w:rsid w:val="00565308"/>
    <w:rsid w:val="00574710"/>
    <w:rsid w:val="00575964"/>
    <w:rsid w:val="00576035"/>
    <w:rsid w:val="005800B0"/>
    <w:rsid w:val="00581D9C"/>
    <w:rsid w:val="00582491"/>
    <w:rsid w:val="0059010D"/>
    <w:rsid w:val="005961D3"/>
    <w:rsid w:val="00596632"/>
    <w:rsid w:val="0059717F"/>
    <w:rsid w:val="005A2066"/>
    <w:rsid w:val="005A2892"/>
    <w:rsid w:val="005A61B2"/>
    <w:rsid w:val="005B34E7"/>
    <w:rsid w:val="005B6527"/>
    <w:rsid w:val="005C08A2"/>
    <w:rsid w:val="005C1402"/>
    <w:rsid w:val="005C1CFD"/>
    <w:rsid w:val="005C3858"/>
    <w:rsid w:val="005C646D"/>
    <w:rsid w:val="005C75DC"/>
    <w:rsid w:val="005D1447"/>
    <w:rsid w:val="005D2516"/>
    <w:rsid w:val="005D2E49"/>
    <w:rsid w:val="005D7655"/>
    <w:rsid w:val="005D7CCC"/>
    <w:rsid w:val="005E3A7C"/>
    <w:rsid w:val="005E4118"/>
    <w:rsid w:val="005E6110"/>
    <w:rsid w:val="005E7396"/>
    <w:rsid w:val="005F20F9"/>
    <w:rsid w:val="005F5CD2"/>
    <w:rsid w:val="005F7640"/>
    <w:rsid w:val="00603B36"/>
    <w:rsid w:val="00604934"/>
    <w:rsid w:val="006059D0"/>
    <w:rsid w:val="00611ABF"/>
    <w:rsid w:val="00620CC4"/>
    <w:rsid w:val="00623C26"/>
    <w:rsid w:val="00624CA1"/>
    <w:rsid w:val="00627452"/>
    <w:rsid w:val="006323C0"/>
    <w:rsid w:val="00633730"/>
    <w:rsid w:val="00636AA6"/>
    <w:rsid w:val="006377F9"/>
    <w:rsid w:val="00642E80"/>
    <w:rsid w:val="00651B94"/>
    <w:rsid w:val="00653009"/>
    <w:rsid w:val="006740F0"/>
    <w:rsid w:val="0067616A"/>
    <w:rsid w:val="006767E5"/>
    <w:rsid w:val="00676F7F"/>
    <w:rsid w:val="00677CB2"/>
    <w:rsid w:val="00677FD1"/>
    <w:rsid w:val="00681ED4"/>
    <w:rsid w:val="00684ACC"/>
    <w:rsid w:val="00685661"/>
    <w:rsid w:val="00685B39"/>
    <w:rsid w:val="00694EA8"/>
    <w:rsid w:val="00697347"/>
    <w:rsid w:val="006A4ADF"/>
    <w:rsid w:val="006A78C1"/>
    <w:rsid w:val="006A7ADC"/>
    <w:rsid w:val="006A7CAC"/>
    <w:rsid w:val="006B64E0"/>
    <w:rsid w:val="006C1D7F"/>
    <w:rsid w:val="006D2BBC"/>
    <w:rsid w:val="006D5F1F"/>
    <w:rsid w:val="006D6123"/>
    <w:rsid w:val="006E17C4"/>
    <w:rsid w:val="006E1E8B"/>
    <w:rsid w:val="006E23C9"/>
    <w:rsid w:val="006E4476"/>
    <w:rsid w:val="006E4A46"/>
    <w:rsid w:val="006F2AD4"/>
    <w:rsid w:val="006F3A2D"/>
    <w:rsid w:val="006F7E5A"/>
    <w:rsid w:val="00701A76"/>
    <w:rsid w:val="00701DD3"/>
    <w:rsid w:val="00702C64"/>
    <w:rsid w:val="00704A02"/>
    <w:rsid w:val="00705208"/>
    <w:rsid w:val="00711099"/>
    <w:rsid w:val="007133B5"/>
    <w:rsid w:val="00713845"/>
    <w:rsid w:val="00717718"/>
    <w:rsid w:val="007210B4"/>
    <w:rsid w:val="00724B60"/>
    <w:rsid w:val="00725BA6"/>
    <w:rsid w:val="00727790"/>
    <w:rsid w:val="00727BEB"/>
    <w:rsid w:val="00743A93"/>
    <w:rsid w:val="0074403B"/>
    <w:rsid w:val="0074598C"/>
    <w:rsid w:val="00746A76"/>
    <w:rsid w:val="00750929"/>
    <w:rsid w:val="0075111D"/>
    <w:rsid w:val="00754A8C"/>
    <w:rsid w:val="007553B5"/>
    <w:rsid w:val="00755C78"/>
    <w:rsid w:val="00756926"/>
    <w:rsid w:val="00757E41"/>
    <w:rsid w:val="0076185B"/>
    <w:rsid w:val="007666F8"/>
    <w:rsid w:val="00767B14"/>
    <w:rsid w:val="007715A6"/>
    <w:rsid w:val="007719A7"/>
    <w:rsid w:val="00772C8F"/>
    <w:rsid w:val="007754C7"/>
    <w:rsid w:val="00776BB4"/>
    <w:rsid w:val="00782D31"/>
    <w:rsid w:val="0078309D"/>
    <w:rsid w:val="007962E9"/>
    <w:rsid w:val="00796E70"/>
    <w:rsid w:val="00796F76"/>
    <w:rsid w:val="007A00C1"/>
    <w:rsid w:val="007A07BF"/>
    <w:rsid w:val="007A2D63"/>
    <w:rsid w:val="007A3946"/>
    <w:rsid w:val="007A56DC"/>
    <w:rsid w:val="007A7A79"/>
    <w:rsid w:val="007B08FA"/>
    <w:rsid w:val="007B2D95"/>
    <w:rsid w:val="007B3072"/>
    <w:rsid w:val="007B6567"/>
    <w:rsid w:val="007B719D"/>
    <w:rsid w:val="007C23E9"/>
    <w:rsid w:val="007C26B8"/>
    <w:rsid w:val="007C30F3"/>
    <w:rsid w:val="007C6698"/>
    <w:rsid w:val="007C70CA"/>
    <w:rsid w:val="007D49C4"/>
    <w:rsid w:val="007D6F2E"/>
    <w:rsid w:val="007D74B2"/>
    <w:rsid w:val="007E1615"/>
    <w:rsid w:val="007E3BE5"/>
    <w:rsid w:val="007F0203"/>
    <w:rsid w:val="007F19BA"/>
    <w:rsid w:val="007F2285"/>
    <w:rsid w:val="007F4439"/>
    <w:rsid w:val="0080124B"/>
    <w:rsid w:val="00803C92"/>
    <w:rsid w:val="008163BB"/>
    <w:rsid w:val="00836BF7"/>
    <w:rsid w:val="00845841"/>
    <w:rsid w:val="00846B96"/>
    <w:rsid w:val="008471BC"/>
    <w:rsid w:val="00850284"/>
    <w:rsid w:val="0085618A"/>
    <w:rsid w:val="00857342"/>
    <w:rsid w:val="00857B18"/>
    <w:rsid w:val="0086554B"/>
    <w:rsid w:val="00867617"/>
    <w:rsid w:val="008679DF"/>
    <w:rsid w:val="00871D11"/>
    <w:rsid w:val="00877A7A"/>
    <w:rsid w:val="008814B2"/>
    <w:rsid w:val="008816AA"/>
    <w:rsid w:val="0088742D"/>
    <w:rsid w:val="008A0A3B"/>
    <w:rsid w:val="008A68D9"/>
    <w:rsid w:val="008B56EA"/>
    <w:rsid w:val="008B587E"/>
    <w:rsid w:val="008B5D7E"/>
    <w:rsid w:val="008C4444"/>
    <w:rsid w:val="008C6758"/>
    <w:rsid w:val="008C75D9"/>
    <w:rsid w:val="008D0773"/>
    <w:rsid w:val="008D1224"/>
    <w:rsid w:val="008D205F"/>
    <w:rsid w:val="008D5336"/>
    <w:rsid w:val="008E38EF"/>
    <w:rsid w:val="008E499C"/>
    <w:rsid w:val="008E7594"/>
    <w:rsid w:val="008F2718"/>
    <w:rsid w:val="008F52F3"/>
    <w:rsid w:val="008F7C33"/>
    <w:rsid w:val="00902395"/>
    <w:rsid w:val="009049BF"/>
    <w:rsid w:val="00907D5C"/>
    <w:rsid w:val="00912C7E"/>
    <w:rsid w:val="00913F30"/>
    <w:rsid w:val="00915F79"/>
    <w:rsid w:val="00916ACA"/>
    <w:rsid w:val="00917086"/>
    <w:rsid w:val="009308B3"/>
    <w:rsid w:val="00930C54"/>
    <w:rsid w:val="00930D28"/>
    <w:rsid w:val="0093108B"/>
    <w:rsid w:val="00931343"/>
    <w:rsid w:val="009329D0"/>
    <w:rsid w:val="00933629"/>
    <w:rsid w:val="00934967"/>
    <w:rsid w:val="00935E35"/>
    <w:rsid w:val="00943FAD"/>
    <w:rsid w:val="00952CF2"/>
    <w:rsid w:val="00952EAD"/>
    <w:rsid w:val="00955CF8"/>
    <w:rsid w:val="00957682"/>
    <w:rsid w:val="00957CE9"/>
    <w:rsid w:val="00971FF1"/>
    <w:rsid w:val="00975386"/>
    <w:rsid w:val="009808D2"/>
    <w:rsid w:val="0098122D"/>
    <w:rsid w:val="00983382"/>
    <w:rsid w:val="009842F4"/>
    <w:rsid w:val="00984715"/>
    <w:rsid w:val="009855A9"/>
    <w:rsid w:val="00995CCA"/>
    <w:rsid w:val="00995DD2"/>
    <w:rsid w:val="00996C28"/>
    <w:rsid w:val="009976C7"/>
    <w:rsid w:val="009A1607"/>
    <w:rsid w:val="009A2152"/>
    <w:rsid w:val="009A3567"/>
    <w:rsid w:val="009B0444"/>
    <w:rsid w:val="009B3BD6"/>
    <w:rsid w:val="009B56B9"/>
    <w:rsid w:val="009C1B71"/>
    <w:rsid w:val="009C2612"/>
    <w:rsid w:val="009C2787"/>
    <w:rsid w:val="009C56EF"/>
    <w:rsid w:val="009D5429"/>
    <w:rsid w:val="009D6F7C"/>
    <w:rsid w:val="009D7EB3"/>
    <w:rsid w:val="009D7FD2"/>
    <w:rsid w:val="009E1CA9"/>
    <w:rsid w:val="009E53ED"/>
    <w:rsid w:val="009E6003"/>
    <w:rsid w:val="009E77BF"/>
    <w:rsid w:val="009F0ED3"/>
    <w:rsid w:val="009F43A9"/>
    <w:rsid w:val="009F60ED"/>
    <w:rsid w:val="00A07698"/>
    <w:rsid w:val="00A109A7"/>
    <w:rsid w:val="00A208DC"/>
    <w:rsid w:val="00A30F86"/>
    <w:rsid w:val="00A33C76"/>
    <w:rsid w:val="00A409A3"/>
    <w:rsid w:val="00A427BA"/>
    <w:rsid w:val="00A444C5"/>
    <w:rsid w:val="00A54353"/>
    <w:rsid w:val="00A54A09"/>
    <w:rsid w:val="00A577C8"/>
    <w:rsid w:val="00A60F28"/>
    <w:rsid w:val="00A66C0D"/>
    <w:rsid w:val="00A72FDE"/>
    <w:rsid w:val="00A75F89"/>
    <w:rsid w:val="00A76A30"/>
    <w:rsid w:val="00A8003F"/>
    <w:rsid w:val="00A938DF"/>
    <w:rsid w:val="00A9540F"/>
    <w:rsid w:val="00AA23DA"/>
    <w:rsid w:val="00AA36C4"/>
    <w:rsid w:val="00AA794D"/>
    <w:rsid w:val="00AA7D68"/>
    <w:rsid w:val="00AB1B3F"/>
    <w:rsid w:val="00AB2B8F"/>
    <w:rsid w:val="00AB546C"/>
    <w:rsid w:val="00AB67C7"/>
    <w:rsid w:val="00AC07B3"/>
    <w:rsid w:val="00AC07FE"/>
    <w:rsid w:val="00AC275B"/>
    <w:rsid w:val="00AC338B"/>
    <w:rsid w:val="00AC4EF4"/>
    <w:rsid w:val="00AC6C51"/>
    <w:rsid w:val="00AC7FE7"/>
    <w:rsid w:val="00AD0163"/>
    <w:rsid w:val="00AD0DAC"/>
    <w:rsid w:val="00AD1E42"/>
    <w:rsid w:val="00AD3F13"/>
    <w:rsid w:val="00AD5785"/>
    <w:rsid w:val="00AD6E60"/>
    <w:rsid w:val="00AF1FDC"/>
    <w:rsid w:val="00AF2B4A"/>
    <w:rsid w:val="00AF3C09"/>
    <w:rsid w:val="00AF6833"/>
    <w:rsid w:val="00AF7B12"/>
    <w:rsid w:val="00B005CD"/>
    <w:rsid w:val="00B02BEE"/>
    <w:rsid w:val="00B03CAF"/>
    <w:rsid w:val="00B0642E"/>
    <w:rsid w:val="00B11E80"/>
    <w:rsid w:val="00B154A3"/>
    <w:rsid w:val="00B15AAD"/>
    <w:rsid w:val="00B15C4E"/>
    <w:rsid w:val="00B15CC5"/>
    <w:rsid w:val="00B1621F"/>
    <w:rsid w:val="00B212F0"/>
    <w:rsid w:val="00B21DC6"/>
    <w:rsid w:val="00B22931"/>
    <w:rsid w:val="00B23C21"/>
    <w:rsid w:val="00B32CB4"/>
    <w:rsid w:val="00B42C54"/>
    <w:rsid w:val="00B44872"/>
    <w:rsid w:val="00B46672"/>
    <w:rsid w:val="00B468BE"/>
    <w:rsid w:val="00B51A39"/>
    <w:rsid w:val="00B55187"/>
    <w:rsid w:val="00B56588"/>
    <w:rsid w:val="00B60D16"/>
    <w:rsid w:val="00B62485"/>
    <w:rsid w:val="00B63437"/>
    <w:rsid w:val="00B64AF1"/>
    <w:rsid w:val="00B71C8A"/>
    <w:rsid w:val="00B72D90"/>
    <w:rsid w:val="00B73E76"/>
    <w:rsid w:val="00B746C8"/>
    <w:rsid w:val="00B77299"/>
    <w:rsid w:val="00B815FA"/>
    <w:rsid w:val="00B82548"/>
    <w:rsid w:val="00B90B31"/>
    <w:rsid w:val="00B91D14"/>
    <w:rsid w:val="00B93C73"/>
    <w:rsid w:val="00B9457B"/>
    <w:rsid w:val="00B962BD"/>
    <w:rsid w:val="00BA3ED5"/>
    <w:rsid w:val="00BA5096"/>
    <w:rsid w:val="00BB0278"/>
    <w:rsid w:val="00BB1C25"/>
    <w:rsid w:val="00BB7707"/>
    <w:rsid w:val="00BB7A9D"/>
    <w:rsid w:val="00BC11DB"/>
    <w:rsid w:val="00BC243F"/>
    <w:rsid w:val="00BC2734"/>
    <w:rsid w:val="00BC374F"/>
    <w:rsid w:val="00BC6373"/>
    <w:rsid w:val="00BD7C15"/>
    <w:rsid w:val="00BE06FB"/>
    <w:rsid w:val="00BE43DE"/>
    <w:rsid w:val="00BE45A8"/>
    <w:rsid w:val="00BE4BC6"/>
    <w:rsid w:val="00BF0275"/>
    <w:rsid w:val="00BF2C77"/>
    <w:rsid w:val="00BF2EB9"/>
    <w:rsid w:val="00BF45F5"/>
    <w:rsid w:val="00BF59B6"/>
    <w:rsid w:val="00BF670A"/>
    <w:rsid w:val="00BF7A05"/>
    <w:rsid w:val="00C040D0"/>
    <w:rsid w:val="00C06F27"/>
    <w:rsid w:val="00C10D41"/>
    <w:rsid w:val="00C14E94"/>
    <w:rsid w:val="00C15449"/>
    <w:rsid w:val="00C175E7"/>
    <w:rsid w:val="00C3279C"/>
    <w:rsid w:val="00C348E5"/>
    <w:rsid w:val="00C35A75"/>
    <w:rsid w:val="00C37080"/>
    <w:rsid w:val="00C441CB"/>
    <w:rsid w:val="00C457D4"/>
    <w:rsid w:val="00C506E0"/>
    <w:rsid w:val="00C52463"/>
    <w:rsid w:val="00C52C0A"/>
    <w:rsid w:val="00C631AD"/>
    <w:rsid w:val="00C65A69"/>
    <w:rsid w:val="00C66446"/>
    <w:rsid w:val="00C67CE3"/>
    <w:rsid w:val="00C701B0"/>
    <w:rsid w:val="00C7029D"/>
    <w:rsid w:val="00C71B9D"/>
    <w:rsid w:val="00C73775"/>
    <w:rsid w:val="00C73C33"/>
    <w:rsid w:val="00C73EB4"/>
    <w:rsid w:val="00C7535B"/>
    <w:rsid w:val="00C76453"/>
    <w:rsid w:val="00C80B9C"/>
    <w:rsid w:val="00C91369"/>
    <w:rsid w:val="00C9194D"/>
    <w:rsid w:val="00C92096"/>
    <w:rsid w:val="00C927B6"/>
    <w:rsid w:val="00CA0453"/>
    <w:rsid w:val="00CA1CF1"/>
    <w:rsid w:val="00CA1E6E"/>
    <w:rsid w:val="00CA3B78"/>
    <w:rsid w:val="00CA4825"/>
    <w:rsid w:val="00CA4DEF"/>
    <w:rsid w:val="00CA5427"/>
    <w:rsid w:val="00CA5843"/>
    <w:rsid w:val="00CA6E5B"/>
    <w:rsid w:val="00CA7FE8"/>
    <w:rsid w:val="00CB278C"/>
    <w:rsid w:val="00CB37DA"/>
    <w:rsid w:val="00CC2DA6"/>
    <w:rsid w:val="00CC4D13"/>
    <w:rsid w:val="00CC56EB"/>
    <w:rsid w:val="00CC6621"/>
    <w:rsid w:val="00CD0D4B"/>
    <w:rsid w:val="00CD1EC1"/>
    <w:rsid w:val="00CD787A"/>
    <w:rsid w:val="00CE0288"/>
    <w:rsid w:val="00CE70D7"/>
    <w:rsid w:val="00CE7F1B"/>
    <w:rsid w:val="00CF02AC"/>
    <w:rsid w:val="00CF1602"/>
    <w:rsid w:val="00CF2F78"/>
    <w:rsid w:val="00CF3764"/>
    <w:rsid w:val="00CF5ED1"/>
    <w:rsid w:val="00D04F95"/>
    <w:rsid w:val="00D06A54"/>
    <w:rsid w:val="00D12CC7"/>
    <w:rsid w:val="00D23038"/>
    <w:rsid w:val="00D27819"/>
    <w:rsid w:val="00D27CB1"/>
    <w:rsid w:val="00D31605"/>
    <w:rsid w:val="00D352BD"/>
    <w:rsid w:val="00D439D0"/>
    <w:rsid w:val="00D51EF9"/>
    <w:rsid w:val="00D55116"/>
    <w:rsid w:val="00D559A4"/>
    <w:rsid w:val="00D57464"/>
    <w:rsid w:val="00D57FE9"/>
    <w:rsid w:val="00D62942"/>
    <w:rsid w:val="00D66548"/>
    <w:rsid w:val="00D76A8C"/>
    <w:rsid w:val="00D86473"/>
    <w:rsid w:val="00D86BBC"/>
    <w:rsid w:val="00D87A9B"/>
    <w:rsid w:val="00D92BA1"/>
    <w:rsid w:val="00DA3AC6"/>
    <w:rsid w:val="00DA6B18"/>
    <w:rsid w:val="00DB2BEE"/>
    <w:rsid w:val="00DB5A52"/>
    <w:rsid w:val="00DB68D7"/>
    <w:rsid w:val="00DB7469"/>
    <w:rsid w:val="00DC0EAB"/>
    <w:rsid w:val="00DC210A"/>
    <w:rsid w:val="00DC2F41"/>
    <w:rsid w:val="00DC408D"/>
    <w:rsid w:val="00DC5CBA"/>
    <w:rsid w:val="00DC75B7"/>
    <w:rsid w:val="00DD0531"/>
    <w:rsid w:val="00DD24BC"/>
    <w:rsid w:val="00DD4386"/>
    <w:rsid w:val="00DD53D0"/>
    <w:rsid w:val="00DD58E4"/>
    <w:rsid w:val="00DD6D14"/>
    <w:rsid w:val="00DD718A"/>
    <w:rsid w:val="00DE021C"/>
    <w:rsid w:val="00DE203E"/>
    <w:rsid w:val="00DE27A2"/>
    <w:rsid w:val="00DE298A"/>
    <w:rsid w:val="00DE3D03"/>
    <w:rsid w:val="00DE48D7"/>
    <w:rsid w:val="00DE4CD1"/>
    <w:rsid w:val="00DE78DF"/>
    <w:rsid w:val="00DF5BA5"/>
    <w:rsid w:val="00DF7A3E"/>
    <w:rsid w:val="00E0515A"/>
    <w:rsid w:val="00E06BBC"/>
    <w:rsid w:val="00E079D8"/>
    <w:rsid w:val="00E1321C"/>
    <w:rsid w:val="00E16318"/>
    <w:rsid w:val="00E16C99"/>
    <w:rsid w:val="00E2096F"/>
    <w:rsid w:val="00E306C1"/>
    <w:rsid w:val="00E30A3C"/>
    <w:rsid w:val="00E3399D"/>
    <w:rsid w:val="00E36BE3"/>
    <w:rsid w:val="00E37E87"/>
    <w:rsid w:val="00E40516"/>
    <w:rsid w:val="00E41122"/>
    <w:rsid w:val="00E437B8"/>
    <w:rsid w:val="00E44155"/>
    <w:rsid w:val="00E4563B"/>
    <w:rsid w:val="00E55123"/>
    <w:rsid w:val="00E55279"/>
    <w:rsid w:val="00E554C5"/>
    <w:rsid w:val="00E604F5"/>
    <w:rsid w:val="00E60646"/>
    <w:rsid w:val="00E66B1D"/>
    <w:rsid w:val="00E7244D"/>
    <w:rsid w:val="00E74255"/>
    <w:rsid w:val="00E7498C"/>
    <w:rsid w:val="00E912F6"/>
    <w:rsid w:val="00E9389F"/>
    <w:rsid w:val="00E953BF"/>
    <w:rsid w:val="00E95AD3"/>
    <w:rsid w:val="00EA0478"/>
    <w:rsid w:val="00EA0A06"/>
    <w:rsid w:val="00EA1DE5"/>
    <w:rsid w:val="00EA29CC"/>
    <w:rsid w:val="00EA5D43"/>
    <w:rsid w:val="00EA61EA"/>
    <w:rsid w:val="00EA76C7"/>
    <w:rsid w:val="00EB0CE7"/>
    <w:rsid w:val="00EB19B2"/>
    <w:rsid w:val="00EB3495"/>
    <w:rsid w:val="00EB44F2"/>
    <w:rsid w:val="00EB4F68"/>
    <w:rsid w:val="00EB5767"/>
    <w:rsid w:val="00EC605F"/>
    <w:rsid w:val="00EC6842"/>
    <w:rsid w:val="00ED192D"/>
    <w:rsid w:val="00ED6933"/>
    <w:rsid w:val="00EE6DB9"/>
    <w:rsid w:val="00EF3C01"/>
    <w:rsid w:val="00EF61BF"/>
    <w:rsid w:val="00EF7F0D"/>
    <w:rsid w:val="00F01FF3"/>
    <w:rsid w:val="00F04091"/>
    <w:rsid w:val="00F1051E"/>
    <w:rsid w:val="00F11B26"/>
    <w:rsid w:val="00F12B25"/>
    <w:rsid w:val="00F13DDE"/>
    <w:rsid w:val="00F148A4"/>
    <w:rsid w:val="00F1678C"/>
    <w:rsid w:val="00F21766"/>
    <w:rsid w:val="00F247A8"/>
    <w:rsid w:val="00F25A58"/>
    <w:rsid w:val="00F304B8"/>
    <w:rsid w:val="00F3173F"/>
    <w:rsid w:val="00F325EE"/>
    <w:rsid w:val="00F33B3E"/>
    <w:rsid w:val="00F3575B"/>
    <w:rsid w:val="00F363F7"/>
    <w:rsid w:val="00F4236B"/>
    <w:rsid w:val="00F516B5"/>
    <w:rsid w:val="00F527FD"/>
    <w:rsid w:val="00F543D3"/>
    <w:rsid w:val="00F57599"/>
    <w:rsid w:val="00F63A5F"/>
    <w:rsid w:val="00F64B27"/>
    <w:rsid w:val="00F701AC"/>
    <w:rsid w:val="00F74E01"/>
    <w:rsid w:val="00F77170"/>
    <w:rsid w:val="00F77D33"/>
    <w:rsid w:val="00F8570F"/>
    <w:rsid w:val="00F86D85"/>
    <w:rsid w:val="00F87EAC"/>
    <w:rsid w:val="00F91959"/>
    <w:rsid w:val="00F925FB"/>
    <w:rsid w:val="00F96554"/>
    <w:rsid w:val="00F97F89"/>
    <w:rsid w:val="00FA44C8"/>
    <w:rsid w:val="00FA70CB"/>
    <w:rsid w:val="00FB0632"/>
    <w:rsid w:val="00FB0D0B"/>
    <w:rsid w:val="00FB2615"/>
    <w:rsid w:val="00FB5D0A"/>
    <w:rsid w:val="00FC18DB"/>
    <w:rsid w:val="00FC24EE"/>
    <w:rsid w:val="00FC43C2"/>
    <w:rsid w:val="00FC4D01"/>
    <w:rsid w:val="00FC5B8B"/>
    <w:rsid w:val="00FE1A4B"/>
    <w:rsid w:val="00FE1EB2"/>
    <w:rsid w:val="00FE2539"/>
    <w:rsid w:val="00FE4A71"/>
    <w:rsid w:val="00FE696C"/>
    <w:rsid w:val="00FE7805"/>
    <w:rsid w:val="00FF17FF"/>
    <w:rsid w:val="00FF43F7"/>
    <w:rsid w:val="00FF464C"/>
    <w:rsid w:val="00FF7F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3A9B1B75"/>
  <w15:docId w15:val="{B50398D5-831F-43F9-A755-9C52E4460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qFormat="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54A09"/>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A54A09"/>
    <w:pPr>
      <w:keepNext/>
      <w:spacing w:before="240" w:after="60"/>
      <w:outlineLvl w:val="0"/>
    </w:pPr>
    <w:rPr>
      <w:rFonts w:ascii="Arial" w:hAnsi="Arial" w:cs="Arial"/>
      <w:b/>
      <w:bCs/>
      <w:kern w:val="28"/>
      <w:sz w:val="28"/>
      <w:szCs w:val="28"/>
    </w:rPr>
  </w:style>
  <w:style w:type="paragraph" w:styleId="2">
    <w:name w:val="heading 2"/>
    <w:basedOn w:val="a0"/>
    <w:next w:val="a0"/>
    <w:link w:val="20"/>
    <w:qFormat/>
    <w:rsid w:val="00A54A09"/>
    <w:pPr>
      <w:keepNext/>
      <w:spacing w:before="240" w:after="60" w:line="259" w:lineRule="auto"/>
      <w:outlineLvl w:val="1"/>
    </w:pPr>
    <w:rPr>
      <w:rFonts w:eastAsia="Calibri"/>
      <w:b/>
      <w:bCs/>
      <w:iCs/>
      <w:sz w:val="28"/>
      <w:szCs w:val="28"/>
      <w:lang w:eastAsia="en-US"/>
    </w:rPr>
  </w:style>
  <w:style w:type="paragraph" w:styleId="3">
    <w:name w:val="heading 3"/>
    <w:basedOn w:val="a0"/>
    <w:next w:val="a0"/>
    <w:link w:val="30"/>
    <w:qFormat/>
    <w:rsid w:val="00A54A09"/>
    <w:pPr>
      <w:keepNext/>
      <w:spacing w:before="240" w:after="60" w:line="259" w:lineRule="auto"/>
      <w:outlineLvl w:val="2"/>
    </w:pPr>
    <w:rPr>
      <w:rFonts w:eastAsia="Calibri"/>
      <w:b/>
      <w:bCs/>
      <w:sz w:val="28"/>
      <w:szCs w:val="28"/>
      <w:lang w:eastAsia="en-US"/>
    </w:rPr>
  </w:style>
  <w:style w:type="paragraph" w:styleId="4">
    <w:name w:val="heading 4"/>
    <w:basedOn w:val="a0"/>
    <w:next w:val="a0"/>
    <w:link w:val="40"/>
    <w:qFormat/>
    <w:rsid w:val="00A54A09"/>
    <w:pPr>
      <w:keepNext/>
      <w:keepLines/>
      <w:spacing w:before="40"/>
      <w:outlineLvl w:val="3"/>
    </w:pPr>
    <w:rPr>
      <w:b/>
      <w:iCs/>
      <w:sz w:val="28"/>
    </w:rPr>
  </w:style>
  <w:style w:type="paragraph" w:styleId="5">
    <w:name w:val="heading 5"/>
    <w:basedOn w:val="a0"/>
    <w:next w:val="a0"/>
    <w:link w:val="50"/>
    <w:uiPriority w:val="9"/>
    <w:qFormat/>
    <w:rsid w:val="00AC4EF4"/>
    <w:pPr>
      <w:keepNext/>
      <w:jc w:val="both"/>
      <w:outlineLvl w:val="4"/>
    </w:pPr>
    <w:rPr>
      <w:sz w:val="28"/>
      <w:szCs w:val="20"/>
    </w:rPr>
  </w:style>
  <w:style w:type="paragraph" w:styleId="6">
    <w:name w:val="heading 6"/>
    <w:basedOn w:val="a0"/>
    <w:next w:val="a0"/>
    <w:link w:val="60"/>
    <w:uiPriority w:val="9"/>
    <w:qFormat/>
    <w:rsid w:val="00AC4EF4"/>
    <w:pPr>
      <w:keepNext/>
      <w:jc w:val="center"/>
      <w:outlineLvl w:val="5"/>
    </w:pPr>
    <w:rPr>
      <w:b/>
      <w:sz w:val="28"/>
      <w:szCs w:val="20"/>
    </w:rPr>
  </w:style>
  <w:style w:type="paragraph" w:styleId="7">
    <w:name w:val="heading 7"/>
    <w:basedOn w:val="a0"/>
    <w:next w:val="a0"/>
    <w:link w:val="70"/>
    <w:uiPriority w:val="9"/>
    <w:qFormat/>
    <w:rsid w:val="00AC4EF4"/>
    <w:pPr>
      <w:spacing w:before="240" w:after="60"/>
      <w:outlineLvl w:val="6"/>
    </w:pPr>
  </w:style>
  <w:style w:type="paragraph" w:styleId="8">
    <w:name w:val="heading 8"/>
    <w:basedOn w:val="a0"/>
    <w:next w:val="a0"/>
    <w:link w:val="80"/>
    <w:uiPriority w:val="9"/>
    <w:qFormat/>
    <w:rsid w:val="00AC4EF4"/>
    <w:pPr>
      <w:spacing w:before="240" w:after="60"/>
      <w:outlineLvl w:val="7"/>
    </w:pPr>
    <w:rPr>
      <w:i/>
      <w:iCs/>
    </w:rPr>
  </w:style>
  <w:style w:type="paragraph" w:styleId="9">
    <w:name w:val="heading 9"/>
    <w:basedOn w:val="a0"/>
    <w:next w:val="a0"/>
    <w:link w:val="90"/>
    <w:uiPriority w:val="9"/>
    <w:qFormat/>
    <w:rsid w:val="00AC4EF4"/>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A54A09"/>
    <w:rPr>
      <w:rFonts w:ascii="Arial" w:eastAsia="Times New Roman" w:hAnsi="Arial" w:cs="Arial"/>
      <w:b/>
      <w:bCs/>
      <w:kern w:val="28"/>
      <w:sz w:val="28"/>
      <w:szCs w:val="28"/>
      <w:lang w:eastAsia="ru-RU"/>
    </w:rPr>
  </w:style>
  <w:style w:type="character" w:customStyle="1" w:styleId="20">
    <w:name w:val="Заголовок 2 Знак"/>
    <w:basedOn w:val="a1"/>
    <w:link w:val="2"/>
    <w:rsid w:val="00A54A09"/>
    <w:rPr>
      <w:rFonts w:ascii="Times New Roman" w:eastAsia="Calibri" w:hAnsi="Times New Roman" w:cs="Times New Roman"/>
      <w:b/>
      <w:bCs/>
      <w:iCs/>
      <w:sz w:val="28"/>
      <w:szCs w:val="28"/>
    </w:rPr>
  </w:style>
  <w:style w:type="character" w:customStyle="1" w:styleId="30">
    <w:name w:val="Заголовок 3 Знак"/>
    <w:basedOn w:val="a1"/>
    <w:link w:val="3"/>
    <w:rsid w:val="00A54A09"/>
    <w:rPr>
      <w:rFonts w:ascii="Times New Roman" w:eastAsia="Calibri" w:hAnsi="Times New Roman" w:cs="Times New Roman"/>
      <w:b/>
      <w:bCs/>
      <w:sz w:val="28"/>
      <w:szCs w:val="28"/>
    </w:rPr>
  </w:style>
  <w:style w:type="character" w:customStyle="1" w:styleId="40">
    <w:name w:val="Заголовок 4 Знак"/>
    <w:basedOn w:val="a1"/>
    <w:link w:val="4"/>
    <w:rsid w:val="00A54A09"/>
    <w:rPr>
      <w:rFonts w:ascii="Times New Roman" w:eastAsia="Times New Roman" w:hAnsi="Times New Roman" w:cs="Times New Roman"/>
      <w:b/>
      <w:iCs/>
      <w:sz w:val="28"/>
      <w:szCs w:val="24"/>
      <w:lang w:eastAsia="ru-RU"/>
    </w:rPr>
  </w:style>
  <w:style w:type="paragraph" w:styleId="a4">
    <w:name w:val="Body Text"/>
    <w:basedOn w:val="a0"/>
    <w:link w:val="a5"/>
    <w:rsid w:val="00A54A09"/>
    <w:pPr>
      <w:jc w:val="both"/>
    </w:pPr>
    <w:rPr>
      <w:sz w:val="28"/>
      <w:szCs w:val="28"/>
    </w:rPr>
  </w:style>
  <w:style w:type="character" w:customStyle="1" w:styleId="a5">
    <w:name w:val="Основной текст Знак"/>
    <w:basedOn w:val="a1"/>
    <w:link w:val="a4"/>
    <w:rsid w:val="00A54A09"/>
    <w:rPr>
      <w:rFonts w:ascii="Times New Roman" w:eastAsia="Times New Roman" w:hAnsi="Times New Roman" w:cs="Times New Roman"/>
      <w:sz w:val="28"/>
      <w:szCs w:val="28"/>
      <w:lang w:eastAsia="ru-RU"/>
    </w:rPr>
  </w:style>
  <w:style w:type="paragraph" w:customStyle="1" w:styleId="11">
    <w:name w:val="1 УДК"/>
    <w:basedOn w:val="a0"/>
    <w:rsid w:val="00A54A09"/>
    <w:pPr>
      <w:spacing w:after="180"/>
      <w:ind w:firstLine="709"/>
      <w:jc w:val="right"/>
    </w:pPr>
    <w:rPr>
      <w:sz w:val="22"/>
      <w:szCs w:val="22"/>
    </w:rPr>
  </w:style>
  <w:style w:type="paragraph" w:customStyle="1" w:styleId="21">
    <w:name w:val="2 Авторы"/>
    <w:basedOn w:val="a0"/>
    <w:rsid w:val="00A54A09"/>
    <w:pPr>
      <w:spacing w:after="180"/>
      <w:jc w:val="center"/>
    </w:pPr>
    <w:rPr>
      <w:b/>
      <w:bCs/>
      <w:i/>
      <w:iCs/>
      <w:caps/>
      <w:sz w:val="22"/>
      <w:szCs w:val="22"/>
    </w:rPr>
  </w:style>
  <w:style w:type="paragraph" w:customStyle="1" w:styleId="31">
    <w:name w:val="3 Название"/>
    <w:basedOn w:val="a0"/>
    <w:rsid w:val="00A54A09"/>
    <w:pPr>
      <w:spacing w:after="180"/>
      <w:jc w:val="center"/>
    </w:pPr>
    <w:rPr>
      <w:b/>
      <w:bCs/>
      <w:caps/>
      <w:sz w:val="22"/>
      <w:szCs w:val="22"/>
    </w:rPr>
  </w:style>
  <w:style w:type="paragraph" w:customStyle="1" w:styleId="41">
    <w:name w:val="4 Откуда"/>
    <w:basedOn w:val="a0"/>
    <w:rsid w:val="00A54A09"/>
    <w:pPr>
      <w:jc w:val="center"/>
    </w:pPr>
    <w:rPr>
      <w:sz w:val="22"/>
      <w:szCs w:val="22"/>
    </w:rPr>
  </w:style>
  <w:style w:type="paragraph" w:customStyle="1" w:styleId="51">
    <w:name w:val="5 Аннотация"/>
    <w:basedOn w:val="a0"/>
    <w:rsid w:val="00A54A09"/>
    <w:pPr>
      <w:spacing w:before="180" w:after="180"/>
      <w:ind w:left="992" w:firstLine="709"/>
      <w:jc w:val="both"/>
    </w:pPr>
    <w:rPr>
      <w:b/>
      <w:bCs/>
      <w:i/>
      <w:iCs/>
      <w:sz w:val="22"/>
      <w:szCs w:val="22"/>
    </w:rPr>
  </w:style>
  <w:style w:type="paragraph" w:customStyle="1" w:styleId="61">
    <w:name w:val="6 Основной текст"/>
    <w:basedOn w:val="a0"/>
    <w:rsid w:val="00A54A09"/>
    <w:pPr>
      <w:widowControl w:val="0"/>
      <w:ind w:firstLine="709"/>
      <w:jc w:val="both"/>
    </w:pPr>
    <w:rPr>
      <w:sz w:val="22"/>
      <w:szCs w:val="22"/>
    </w:rPr>
  </w:style>
  <w:style w:type="paragraph" w:customStyle="1" w:styleId="71">
    <w:name w:val="7 Таблица"/>
    <w:basedOn w:val="a0"/>
    <w:rsid w:val="00A54A09"/>
    <w:pPr>
      <w:jc w:val="right"/>
    </w:pPr>
    <w:rPr>
      <w:rFonts w:cs="Courier New"/>
      <w:b/>
      <w:bCs/>
      <w:i/>
      <w:iCs/>
      <w:sz w:val="20"/>
    </w:rPr>
  </w:style>
  <w:style w:type="paragraph" w:customStyle="1" w:styleId="81">
    <w:name w:val="8 Название таблицы"/>
    <w:basedOn w:val="a0"/>
    <w:rsid w:val="00A54A09"/>
    <w:pPr>
      <w:jc w:val="center"/>
    </w:pPr>
    <w:rPr>
      <w:rFonts w:cs="Courier New"/>
      <w:b/>
      <w:bCs/>
      <w:sz w:val="20"/>
    </w:rPr>
  </w:style>
  <w:style w:type="paragraph" w:customStyle="1" w:styleId="91">
    <w:name w:val="9 Литература"/>
    <w:basedOn w:val="a0"/>
    <w:rsid w:val="00A54A09"/>
    <w:pPr>
      <w:spacing w:before="120" w:after="120"/>
      <w:jc w:val="center"/>
    </w:pPr>
    <w:rPr>
      <w:caps/>
      <w:spacing w:val="40"/>
      <w:sz w:val="20"/>
    </w:rPr>
  </w:style>
  <w:style w:type="paragraph" w:customStyle="1" w:styleId="9-1">
    <w:name w:val="9-1 Литература список"/>
    <w:basedOn w:val="a0"/>
    <w:rsid w:val="00A54A09"/>
    <w:pPr>
      <w:numPr>
        <w:numId w:val="1"/>
      </w:numPr>
      <w:jc w:val="both"/>
    </w:pPr>
    <w:rPr>
      <w:sz w:val="18"/>
    </w:rPr>
  </w:style>
  <w:style w:type="paragraph" w:customStyle="1" w:styleId="8-1">
    <w:name w:val="8-1 Таблица текст"/>
    <w:basedOn w:val="a0"/>
    <w:rsid w:val="00A54A09"/>
    <w:pPr>
      <w:jc w:val="center"/>
    </w:pPr>
    <w:rPr>
      <w:sz w:val="20"/>
    </w:rPr>
  </w:style>
  <w:style w:type="paragraph" w:customStyle="1" w:styleId="8-2">
    <w:name w:val="8-2 Примечания под табл."/>
    <w:basedOn w:val="a0"/>
    <w:rsid w:val="00A54A09"/>
    <w:pPr>
      <w:ind w:left="284"/>
      <w:jc w:val="both"/>
    </w:pPr>
    <w:rPr>
      <w:sz w:val="18"/>
      <w:szCs w:val="18"/>
    </w:rPr>
  </w:style>
  <w:style w:type="paragraph" w:customStyle="1" w:styleId="6-1">
    <w:name w:val="6-1 Разделы в тексте"/>
    <w:basedOn w:val="a0"/>
    <w:rsid w:val="00A54A09"/>
    <w:pPr>
      <w:spacing w:before="120" w:after="120"/>
      <w:jc w:val="center"/>
    </w:pPr>
    <w:rPr>
      <w:caps/>
      <w:sz w:val="20"/>
    </w:rPr>
  </w:style>
  <w:style w:type="paragraph" w:customStyle="1" w:styleId="9-2">
    <w:name w:val="9-2 Подписи к рис"/>
    <w:basedOn w:val="61"/>
    <w:rsid w:val="00A54A09"/>
    <w:pPr>
      <w:ind w:firstLine="0"/>
      <w:jc w:val="center"/>
    </w:pPr>
    <w:rPr>
      <w:sz w:val="18"/>
      <w:szCs w:val="18"/>
    </w:rPr>
  </w:style>
  <w:style w:type="character" w:styleId="a6">
    <w:name w:val="Hyperlink"/>
    <w:uiPriority w:val="99"/>
    <w:rsid w:val="00A54A09"/>
    <w:rPr>
      <w:color w:val="0000FF"/>
      <w:u w:val="single"/>
    </w:rPr>
  </w:style>
  <w:style w:type="paragraph" w:customStyle="1" w:styleId="5-1">
    <w:name w:val="5-1 Ключевые слова"/>
    <w:basedOn w:val="a0"/>
    <w:qFormat/>
    <w:rsid w:val="00A54A09"/>
    <w:pPr>
      <w:spacing w:after="180"/>
      <w:ind w:firstLine="709"/>
    </w:pPr>
    <w:rPr>
      <w:b/>
      <w:sz w:val="22"/>
    </w:rPr>
  </w:style>
  <w:style w:type="paragraph" w:customStyle="1" w:styleId="9-3">
    <w:name w:val="9-3 Кафедра"/>
    <w:basedOn w:val="61"/>
    <w:qFormat/>
    <w:rsid w:val="00A54A09"/>
    <w:rPr>
      <w:sz w:val="18"/>
      <w:szCs w:val="18"/>
    </w:rPr>
  </w:style>
  <w:style w:type="paragraph" w:customStyle="1" w:styleId="12">
    <w:name w:val="Без интервала1"/>
    <w:qFormat/>
    <w:rsid w:val="00A54A09"/>
    <w:pPr>
      <w:spacing w:after="0" w:line="240" w:lineRule="auto"/>
    </w:pPr>
    <w:rPr>
      <w:rFonts w:ascii="Times New Roman" w:eastAsia="Calibri" w:hAnsi="Times New Roman" w:cs="Times New Roman"/>
      <w:sz w:val="24"/>
      <w:szCs w:val="24"/>
    </w:rPr>
  </w:style>
  <w:style w:type="paragraph" w:styleId="a7">
    <w:name w:val="Balloon Text"/>
    <w:basedOn w:val="a0"/>
    <w:link w:val="a8"/>
    <w:unhideWhenUsed/>
    <w:rsid w:val="00A54A09"/>
    <w:rPr>
      <w:rFonts w:ascii="Tahoma" w:eastAsia="MS Mincho" w:hAnsi="Tahoma" w:cs="Tahoma"/>
      <w:sz w:val="16"/>
      <w:szCs w:val="16"/>
      <w:lang w:eastAsia="ja-JP"/>
    </w:rPr>
  </w:style>
  <w:style w:type="character" w:customStyle="1" w:styleId="a8">
    <w:name w:val="Текст выноски Знак"/>
    <w:basedOn w:val="a1"/>
    <w:link w:val="a7"/>
    <w:rsid w:val="00A54A09"/>
    <w:rPr>
      <w:rFonts w:ascii="Tahoma" w:eastAsia="MS Mincho" w:hAnsi="Tahoma" w:cs="Tahoma"/>
      <w:sz w:val="16"/>
      <w:szCs w:val="16"/>
      <w:lang w:eastAsia="ja-JP"/>
    </w:rPr>
  </w:style>
  <w:style w:type="table" w:styleId="a9">
    <w:name w:val="Table Grid"/>
    <w:basedOn w:val="a2"/>
    <w:uiPriority w:val="39"/>
    <w:rsid w:val="00A54A0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aliases w:val="Bullet List,FooterText,numbered,Рисунок"/>
    <w:basedOn w:val="a0"/>
    <w:link w:val="ab"/>
    <w:uiPriority w:val="34"/>
    <w:qFormat/>
    <w:rsid w:val="00A54A09"/>
    <w:pPr>
      <w:ind w:left="720"/>
      <w:contextualSpacing/>
    </w:pPr>
    <w:rPr>
      <w:rFonts w:eastAsia="MS Mincho"/>
      <w:lang w:eastAsia="ja-JP"/>
    </w:rPr>
  </w:style>
  <w:style w:type="paragraph" w:styleId="ac">
    <w:name w:val="header"/>
    <w:basedOn w:val="a0"/>
    <w:link w:val="ad"/>
    <w:uiPriority w:val="99"/>
    <w:unhideWhenUsed/>
    <w:rsid w:val="00A54A09"/>
    <w:pPr>
      <w:tabs>
        <w:tab w:val="center" w:pos="4677"/>
        <w:tab w:val="right" w:pos="9355"/>
      </w:tabs>
    </w:pPr>
    <w:rPr>
      <w:rFonts w:eastAsia="MS Mincho"/>
      <w:lang w:eastAsia="ja-JP"/>
    </w:rPr>
  </w:style>
  <w:style w:type="character" w:customStyle="1" w:styleId="ad">
    <w:name w:val="Верхний колонтитул Знак"/>
    <w:basedOn w:val="a1"/>
    <w:link w:val="ac"/>
    <w:uiPriority w:val="99"/>
    <w:rsid w:val="00A54A09"/>
    <w:rPr>
      <w:rFonts w:ascii="Times New Roman" w:eastAsia="MS Mincho" w:hAnsi="Times New Roman" w:cs="Times New Roman"/>
      <w:sz w:val="24"/>
      <w:szCs w:val="24"/>
      <w:lang w:eastAsia="ja-JP"/>
    </w:rPr>
  </w:style>
  <w:style w:type="paragraph" w:styleId="ae">
    <w:name w:val="footer"/>
    <w:basedOn w:val="a0"/>
    <w:link w:val="af"/>
    <w:uiPriority w:val="99"/>
    <w:unhideWhenUsed/>
    <w:rsid w:val="00A54A09"/>
    <w:pPr>
      <w:tabs>
        <w:tab w:val="center" w:pos="4677"/>
        <w:tab w:val="right" w:pos="9355"/>
      </w:tabs>
    </w:pPr>
    <w:rPr>
      <w:rFonts w:eastAsia="MS Mincho"/>
      <w:lang w:eastAsia="ja-JP"/>
    </w:rPr>
  </w:style>
  <w:style w:type="character" w:customStyle="1" w:styleId="af">
    <w:name w:val="Нижний колонтитул Знак"/>
    <w:basedOn w:val="a1"/>
    <w:link w:val="ae"/>
    <w:uiPriority w:val="99"/>
    <w:rsid w:val="00A54A09"/>
    <w:rPr>
      <w:rFonts w:ascii="Times New Roman" w:eastAsia="MS Mincho" w:hAnsi="Times New Roman" w:cs="Times New Roman"/>
      <w:sz w:val="24"/>
      <w:szCs w:val="24"/>
      <w:lang w:eastAsia="ja-JP"/>
    </w:rPr>
  </w:style>
  <w:style w:type="paragraph" w:styleId="HTML">
    <w:name w:val="HTML Preformatted"/>
    <w:basedOn w:val="a0"/>
    <w:link w:val="HTML0"/>
    <w:uiPriority w:val="99"/>
    <w:unhideWhenUsed/>
    <w:rsid w:val="00A54A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1"/>
    <w:link w:val="HTML"/>
    <w:uiPriority w:val="99"/>
    <w:rsid w:val="00A54A09"/>
    <w:rPr>
      <w:rFonts w:ascii="Courier New" w:eastAsia="Times New Roman" w:hAnsi="Courier New" w:cs="Courier New"/>
      <w:sz w:val="20"/>
      <w:szCs w:val="20"/>
      <w:lang w:eastAsia="ru-RU"/>
    </w:rPr>
  </w:style>
  <w:style w:type="character" w:styleId="af0">
    <w:name w:val="Placeholder Text"/>
    <w:uiPriority w:val="99"/>
    <w:semiHidden/>
    <w:rsid w:val="00A54A09"/>
    <w:rPr>
      <w:color w:val="808080"/>
    </w:rPr>
  </w:style>
  <w:style w:type="character" w:customStyle="1" w:styleId="TAMainTextChar">
    <w:name w:val="TA_Main_Text Char"/>
    <w:link w:val="TAMainText"/>
    <w:locked/>
    <w:rsid w:val="00A54A09"/>
    <w:rPr>
      <w:rFonts w:eastAsia="Cambria"/>
      <w:sz w:val="24"/>
    </w:rPr>
  </w:style>
  <w:style w:type="paragraph" w:customStyle="1" w:styleId="TAMainText">
    <w:name w:val="TA_Main_Text"/>
    <w:basedOn w:val="a0"/>
    <w:link w:val="TAMainTextChar"/>
    <w:autoRedefine/>
    <w:qFormat/>
    <w:rsid w:val="00A54A09"/>
    <w:pPr>
      <w:spacing w:line="480" w:lineRule="auto"/>
      <w:ind w:firstLine="202"/>
      <w:jc w:val="both"/>
    </w:pPr>
    <w:rPr>
      <w:rFonts w:asciiTheme="minorHAnsi" w:eastAsia="Cambria" w:hAnsiTheme="minorHAnsi" w:cstheme="minorBidi"/>
      <w:szCs w:val="22"/>
      <w:lang w:eastAsia="en-US"/>
    </w:rPr>
  </w:style>
  <w:style w:type="paragraph" w:styleId="af1">
    <w:name w:val="Body Text Indent"/>
    <w:basedOn w:val="a0"/>
    <w:link w:val="af2"/>
    <w:unhideWhenUsed/>
    <w:rsid w:val="00A54A09"/>
    <w:pPr>
      <w:spacing w:after="120"/>
      <w:ind w:left="283"/>
    </w:pPr>
  </w:style>
  <w:style w:type="character" w:customStyle="1" w:styleId="af2">
    <w:name w:val="Основной текст с отступом Знак"/>
    <w:basedOn w:val="a1"/>
    <w:link w:val="af1"/>
    <w:rsid w:val="00A54A09"/>
    <w:rPr>
      <w:rFonts w:ascii="Times New Roman" w:eastAsia="Times New Roman" w:hAnsi="Times New Roman" w:cs="Times New Roman"/>
      <w:sz w:val="24"/>
      <w:szCs w:val="24"/>
    </w:rPr>
  </w:style>
  <w:style w:type="paragraph" w:styleId="af3">
    <w:name w:val="Normal (Web)"/>
    <w:aliases w:val="Обычный (Web),Обычный (веб) Знак1,Обычный (веб) Знак Знак,Обычный (веб) Знак1 Знак Знак,Обычный (веб) Знак Знак Знак Знак,Обычный (веб) Знак1 Знак Знак Знак1 Знак,Обычный (веб) Знак Знак Знак Знак Знак Знак,Обычный (веб) Знак1 Знак"/>
    <w:basedOn w:val="a0"/>
    <w:link w:val="af4"/>
    <w:uiPriority w:val="99"/>
    <w:unhideWhenUsed/>
    <w:qFormat/>
    <w:rsid w:val="00A54A09"/>
    <w:pPr>
      <w:spacing w:before="100" w:beforeAutospacing="1" w:after="100" w:afterAutospacing="1"/>
    </w:pPr>
  </w:style>
  <w:style w:type="character" w:customStyle="1" w:styleId="hps">
    <w:name w:val="hps"/>
    <w:rsid w:val="00A54A09"/>
  </w:style>
  <w:style w:type="character" w:styleId="af5">
    <w:name w:val="Emphasis"/>
    <w:uiPriority w:val="20"/>
    <w:qFormat/>
    <w:rsid w:val="00A54A09"/>
    <w:rPr>
      <w:rFonts w:ascii="Calibri" w:hAnsi="Calibri" w:cs="Times New Roman"/>
      <w:b/>
      <w:i/>
    </w:rPr>
  </w:style>
  <w:style w:type="character" w:customStyle="1" w:styleId="schriftd">
    <w:name w:val="schriftd"/>
    <w:rsid w:val="00A54A09"/>
  </w:style>
  <w:style w:type="paragraph" w:customStyle="1" w:styleId="Style106">
    <w:name w:val="Style106"/>
    <w:basedOn w:val="a0"/>
    <w:rsid w:val="00A54A09"/>
    <w:pPr>
      <w:widowControl w:val="0"/>
      <w:autoSpaceDE w:val="0"/>
      <w:autoSpaceDN w:val="0"/>
      <w:adjustRightInd w:val="0"/>
    </w:pPr>
    <w:rPr>
      <w:rFonts w:ascii="Arial" w:hAnsi="Arial"/>
    </w:rPr>
  </w:style>
  <w:style w:type="character" w:customStyle="1" w:styleId="82">
    <w:name w:val="Знак Знак8"/>
    <w:rsid w:val="00A54A09"/>
    <w:rPr>
      <w:rFonts w:ascii="Cambria" w:hAnsi="Cambria"/>
      <w:b/>
      <w:bCs/>
      <w:kern w:val="32"/>
      <w:sz w:val="32"/>
      <w:szCs w:val="32"/>
      <w:lang w:val="ru-RU" w:eastAsia="ru-RU" w:bidi="ar-SA"/>
    </w:rPr>
  </w:style>
  <w:style w:type="character" w:customStyle="1" w:styleId="62">
    <w:name w:val="Знак Знак6"/>
    <w:locked/>
    <w:rsid w:val="00A54A09"/>
    <w:rPr>
      <w:rFonts w:eastAsia="Calibri"/>
      <w:b/>
      <w:bCs/>
      <w:sz w:val="28"/>
      <w:szCs w:val="28"/>
      <w:lang w:val="ru-RU" w:eastAsia="en-US" w:bidi="ar-SA"/>
    </w:rPr>
  </w:style>
  <w:style w:type="paragraph" w:styleId="af6">
    <w:name w:val="List"/>
    <w:basedOn w:val="a0"/>
    <w:rsid w:val="00A54A09"/>
    <w:pPr>
      <w:ind w:left="283" w:hanging="283"/>
    </w:pPr>
  </w:style>
  <w:style w:type="character" w:customStyle="1" w:styleId="searchtext1">
    <w:name w:val="searchtext1"/>
    <w:rsid w:val="00A54A09"/>
    <w:rPr>
      <w:b/>
      <w:bCs/>
    </w:rPr>
  </w:style>
  <w:style w:type="character" w:styleId="af7">
    <w:name w:val="annotation reference"/>
    <w:rsid w:val="00A54A09"/>
    <w:rPr>
      <w:sz w:val="16"/>
      <w:szCs w:val="16"/>
    </w:rPr>
  </w:style>
  <w:style w:type="paragraph" w:styleId="af8">
    <w:name w:val="annotation text"/>
    <w:basedOn w:val="a0"/>
    <w:link w:val="af9"/>
    <w:rsid w:val="00A54A09"/>
    <w:rPr>
      <w:sz w:val="20"/>
      <w:szCs w:val="20"/>
    </w:rPr>
  </w:style>
  <w:style w:type="character" w:customStyle="1" w:styleId="af9">
    <w:name w:val="Текст примечания Знак"/>
    <w:basedOn w:val="a1"/>
    <w:link w:val="af8"/>
    <w:rsid w:val="00A54A09"/>
    <w:rPr>
      <w:rFonts w:ascii="Times New Roman" w:eastAsia="Times New Roman" w:hAnsi="Times New Roman" w:cs="Times New Roman"/>
      <w:sz w:val="20"/>
      <w:szCs w:val="20"/>
      <w:lang w:eastAsia="ru-RU"/>
    </w:rPr>
  </w:style>
  <w:style w:type="paragraph" w:styleId="afa">
    <w:name w:val="annotation subject"/>
    <w:basedOn w:val="af8"/>
    <w:next w:val="af8"/>
    <w:link w:val="afb"/>
    <w:rsid w:val="00A54A09"/>
    <w:rPr>
      <w:b/>
      <w:bCs/>
    </w:rPr>
  </w:style>
  <w:style w:type="character" w:customStyle="1" w:styleId="afb">
    <w:name w:val="Тема примечания Знак"/>
    <w:basedOn w:val="af9"/>
    <w:link w:val="afa"/>
    <w:rsid w:val="00A54A09"/>
    <w:rPr>
      <w:rFonts w:ascii="Times New Roman" w:eastAsia="Times New Roman" w:hAnsi="Times New Roman" w:cs="Times New Roman"/>
      <w:b/>
      <w:bCs/>
      <w:sz w:val="20"/>
      <w:szCs w:val="20"/>
      <w:lang w:eastAsia="ru-RU"/>
    </w:rPr>
  </w:style>
  <w:style w:type="paragraph" w:styleId="afc">
    <w:name w:val="TOC Heading"/>
    <w:basedOn w:val="1"/>
    <w:next w:val="a0"/>
    <w:qFormat/>
    <w:rsid w:val="00A54A09"/>
    <w:pPr>
      <w:keepLines/>
      <w:spacing w:after="0" w:line="259" w:lineRule="auto"/>
      <w:outlineLvl w:val="9"/>
    </w:pPr>
    <w:rPr>
      <w:rFonts w:ascii="Calibri Light" w:hAnsi="Calibri Light" w:cs="Times New Roman"/>
      <w:b w:val="0"/>
      <w:bCs w:val="0"/>
      <w:color w:val="2E74B5"/>
      <w:kern w:val="0"/>
      <w:sz w:val="32"/>
      <w:szCs w:val="32"/>
    </w:rPr>
  </w:style>
  <w:style w:type="paragraph" w:styleId="13">
    <w:name w:val="toc 1"/>
    <w:basedOn w:val="a0"/>
    <w:next w:val="a0"/>
    <w:autoRedefine/>
    <w:qFormat/>
    <w:rsid w:val="00A54A09"/>
    <w:rPr>
      <w:sz w:val="28"/>
      <w:szCs w:val="28"/>
    </w:rPr>
  </w:style>
  <w:style w:type="paragraph" w:styleId="22">
    <w:name w:val="toc 2"/>
    <w:basedOn w:val="a0"/>
    <w:next w:val="a0"/>
    <w:autoRedefine/>
    <w:rsid w:val="00A54A09"/>
    <w:pPr>
      <w:ind w:left="280"/>
    </w:pPr>
    <w:rPr>
      <w:sz w:val="28"/>
      <w:szCs w:val="28"/>
    </w:rPr>
  </w:style>
  <w:style w:type="character" w:customStyle="1" w:styleId="afd">
    <w:name w:val="Знак Знак"/>
    <w:locked/>
    <w:rsid w:val="00A54A09"/>
    <w:rPr>
      <w:rFonts w:ascii="Cambria" w:hAnsi="Cambria"/>
      <w:b/>
      <w:bCs/>
      <w:kern w:val="32"/>
      <w:sz w:val="32"/>
      <w:szCs w:val="32"/>
      <w:lang w:val="ru-RU" w:eastAsia="ru-RU" w:bidi="ar-SA"/>
    </w:rPr>
  </w:style>
  <w:style w:type="paragraph" w:customStyle="1" w:styleId="afe">
    <w:name w:val="Знак Знак Знак Знак Знак Знак Знак Знак Знак Знак Знак Знак"/>
    <w:basedOn w:val="a0"/>
    <w:rsid w:val="00A54A09"/>
    <w:pPr>
      <w:spacing w:after="160" w:line="240" w:lineRule="exact"/>
    </w:pPr>
    <w:rPr>
      <w:rFonts w:ascii="Verdana" w:hAnsi="Verdana" w:cs="Verdana"/>
      <w:sz w:val="20"/>
      <w:szCs w:val="20"/>
      <w:lang w:val="en-US" w:eastAsia="en-US"/>
    </w:rPr>
  </w:style>
  <w:style w:type="character" w:customStyle="1" w:styleId="110">
    <w:name w:val="Знак Знак11"/>
    <w:locked/>
    <w:rsid w:val="00A54A09"/>
    <w:rPr>
      <w:b/>
      <w:kern w:val="32"/>
      <w:sz w:val="28"/>
      <w:szCs w:val="28"/>
    </w:rPr>
  </w:style>
  <w:style w:type="paragraph" w:styleId="32">
    <w:name w:val="toc 3"/>
    <w:basedOn w:val="a0"/>
    <w:next w:val="a0"/>
    <w:autoRedefine/>
    <w:unhideWhenUsed/>
    <w:rsid w:val="00A54A09"/>
    <w:pPr>
      <w:spacing w:after="100" w:line="259" w:lineRule="auto"/>
      <w:ind w:left="560"/>
    </w:pPr>
    <w:rPr>
      <w:rFonts w:eastAsia="Calibri"/>
      <w:sz w:val="28"/>
      <w:szCs w:val="28"/>
      <w:lang w:eastAsia="en-US"/>
    </w:rPr>
  </w:style>
  <w:style w:type="paragraph" w:styleId="aff">
    <w:name w:val="No Spacing"/>
    <w:basedOn w:val="a0"/>
    <w:uiPriority w:val="1"/>
    <w:qFormat/>
    <w:rsid w:val="00A54A09"/>
    <w:pPr>
      <w:jc w:val="both"/>
    </w:pPr>
    <w:rPr>
      <w:sz w:val="28"/>
      <w:szCs w:val="32"/>
    </w:rPr>
  </w:style>
  <w:style w:type="character" w:customStyle="1" w:styleId="nlmx">
    <w:name w:val="nlm_x"/>
    <w:rsid w:val="00A54A09"/>
  </w:style>
  <w:style w:type="character" w:customStyle="1" w:styleId="maintitle">
    <w:name w:val="maintitle"/>
    <w:rsid w:val="00A54A09"/>
  </w:style>
  <w:style w:type="character" w:customStyle="1" w:styleId="apple-converted-space">
    <w:name w:val="apple-converted-space"/>
    <w:rsid w:val="00A54A09"/>
  </w:style>
  <w:style w:type="character" w:customStyle="1" w:styleId="atn">
    <w:name w:val="atn"/>
    <w:rsid w:val="00A54A09"/>
  </w:style>
  <w:style w:type="character" w:customStyle="1" w:styleId="citation">
    <w:name w:val="citation"/>
    <w:rsid w:val="00A54A09"/>
  </w:style>
  <w:style w:type="paragraph" w:styleId="42">
    <w:name w:val="toc 4"/>
    <w:basedOn w:val="a0"/>
    <w:next w:val="a0"/>
    <w:autoRedefine/>
    <w:rsid w:val="00A54A09"/>
    <w:pPr>
      <w:spacing w:after="160" w:line="259" w:lineRule="auto"/>
      <w:ind w:left="840"/>
    </w:pPr>
    <w:rPr>
      <w:rFonts w:eastAsia="Calibri"/>
      <w:sz w:val="28"/>
      <w:szCs w:val="28"/>
      <w:lang w:eastAsia="en-US"/>
    </w:rPr>
  </w:style>
  <w:style w:type="character" w:customStyle="1" w:styleId="100">
    <w:name w:val="Знак Знак10"/>
    <w:rsid w:val="00A54A09"/>
    <w:rPr>
      <w:rFonts w:eastAsia="Calibri"/>
      <w:b/>
      <w:bCs/>
      <w:iCs/>
      <w:sz w:val="28"/>
      <w:szCs w:val="28"/>
      <w:lang w:eastAsia="en-US"/>
    </w:rPr>
  </w:style>
  <w:style w:type="character" w:customStyle="1" w:styleId="shorttext">
    <w:name w:val="short_text"/>
    <w:rsid w:val="00A54A09"/>
  </w:style>
  <w:style w:type="character" w:customStyle="1" w:styleId="notinjournal">
    <w:name w:val="notinjournal"/>
    <w:rsid w:val="00A54A09"/>
  </w:style>
  <w:style w:type="character" w:styleId="HTML1">
    <w:name w:val="HTML Cite"/>
    <w:uiPriority w:val="99"/>
    <w:rsid w:val="00A54A09"/>
    <w:rPr>
      <w:i/>
      <w:iCs/>
    </w:rPr>
  </w:style>
  <w:style w:type="character" w:styleId="aff0">
    <w:name w:val="Strong"/>
    <w:aliases w:val="значения в таблице"/>
    <w:uiPriority w:val="22"/>
    <w:qFormat/>
    <w:rsid w:val="00A54A09"/>
    <w:rPr>
      <w:b/>
      <w:bCs/>
    </w:rPr>
  </w:style>
  <w:style w:type="character" w:customStyle="1" w:styleId="hit">
    <w:name w:val="hit"/>
    <w:rsid w:val="00A54A09"/>
  </w:style>
  <w:style w:type="paragraph" w:customStyle="1" w:styleId="15">
    <w:name w:val="Абзац списка1"/>
    <w:basedOn w:val="a0"/>
    <w:qFormat/>
    <w:rsid w:val="00A54A09"/>
    <w:pPr>
      <w:spacing w:after="200" w:line="276" w:lineRule="auto"/>
      <w:ind w:left="720"/>
      <w:contextualSpacing/>
    </w:pPr>
    <w:rPr>
      <w:sz w:val="22"/>
      <w:szCs w:val="22"/>
      <w:lang w:eastAsia="en-US"/>
    </w:rPr>
  </w:style>
  <w:style w:type="paragraph" w:styleId="aff1">
    <w:name w:val="footnote text"/>
    <w:basedOn w:val="a0"/>
    <w:link w:val="aff2"/>
    <w:rsid w:val="00A54A09"/>
    <w:rPr>
      <w:sz w:val="20"/>
      <w:szCs w:val="20"/>
    </w:rPr>
  </w:style>
  <w:style w:type="character" w:customStyle="1" w:styleId="aff2">
    <w:name w:val="Текст сноски Знак"/>
    <w:basedOn w:val="a1"/>
    <w:link w:val="aff1"/>
    <w:rsid w:val="00A54A09"/>
    <w:rPr>
      <w:rFonts w:ascii="Times New Roman" w:eastAsia="Times New Roman" w:hAnsi="Times New Roman" w:cs="Times New Roman"/>
      <w:sz w:val="20"/>
      <w:szCs w:val="20"/>
      <w:lang w:eastAsia="ru-RU"/>
    </w:rPr>
  </w:style>
  <w:style w:type="character" w:styleId="aff3">
    <w:name w:val="footnote reference"/>
    <w:rsid w:val="00A54A09"/>
    <w:rPr>
      <w:vertAlign w:val="superscript"/>
    </w:rPr>
  </w:style>
  <w:style w:type="paragraph" w:styleId="aff4">
    <w:name w:val="Subtitle"/>
    <w:basedOn w:val="a0"/>
    <w:next w:val="a0"/>
    <w:link w:val="aff5"/>
    <w:qFormat/>
    <w:rsid w:val="00A54A09"/>
    <w:pPr>
      <w:spacing w:after="60"/>
      <w:jc w:val="center"/>
      <w:outlineLvl w:val="1"/>
    </w:pPr>
    <w:rPr>
      <w:b/>
      <w:sz w:val="28"/>
    </w:rPr>
  </w:style>
  <w:style w:type="character" w:customStyle="1" w:styleId="aff5">
    <w:name w:val="Подзаголовок Знак"/>
    <w:basedOn w:val="a1"/>
    <w:link w:val="aff4"/>
    <w:rsid w:val="00A54A09"/>
    <w:rPr>
      <w:rFonts w:ascii="Times New Roman" w:eastAsia="Times New Roman" w:hAnsi="Times New Roman" w:cs="Times New Roman"/>
      <w:b/>
      <w:sz w:val="28"/>
      <w:szCs w:val="24"/>
      <w:lang w:eastAsia="ru-RU"/>
    </w:rPr>
  </w:style>
  <w:style w:type="paragraph" w:styleId="23">
    <w:name w:val="Quote"/>
    <w:basedOn w:val="a0"/>
    <w:next w:val="a0"/>
    <w:link w:val="24"/>
    <w:uiPriority w:val="29"/>
    <w:qFormat/>
    <w:rsid w:val="00A54A09"/>
    <w:pPr>
      <w:spacing w:before="200" w:after="160"/>
      <w:ind w:left="864" w:right="864"/>
      <w:jc w:val="center"/>
    </w:pPr>
    <w:rPr>
      <w:i/>
      <w:iCs/>
      <w:color w:val="404040"/>
    </w:rPr>
  </w:style>
  <w:style w:type="character" w:customStyle="1" w:styleId="24">
    <w:name w:val="Цитата 2 Знак"/>
    <w:basedOn w:val="a1"/>
    <w:link w:val="23"/>
    <w:uiPriority w:val="29"/>
    <w:rsid w:val="00A54A09"/>
    <w:rPr>
      <w:rFonts w:ascii="Times New Roman" w:eastAsia="Times New Roman" w:hAnsi="Times New Roman" w:cs="Times New Roman"/>
      <w:i/>
      <w:iCs/>
      <w:color w:val="404040"/>
      <w:sz w:val="24"/>
      <w:szCs w:val="24"/>
      <w:lang w:eastAsia="ru-RU"/>
    </w:rPr>
  </w:style>
  <w:style w:type="character" w:styleId="aff6">
    <w:name w:val="Intense Emphasis"/>
    <w:qFormat/>
    <w:rsid w:val="00A54A09"/>
    <w:rPr>
      <w:i/>
      <w:iCs/>
      <w:color w:val="5B9BD5"/>
    </w:rPr>
  </w:style>
  <w:style w:type="character" w:customStyle="1" w:styleId="hlfld-title">
    <w:name w:val="hlfld-title"/>
    <w:rsid w:val="00A54A09"/>
  </w:style>
  <w:style w:type="character" w:styleId="aff7">
    <w:name w:val="page number"/>
    <w:rsid w:val="00A54A09"/>
  </w:style>
  <w:style w:type="character" w:customStyle="1" w:styleId="textbold">
    <w:name w:val="textbold"/>
    <w:rsid w:val="00A54A09"/>
  </w:style>
  <w:style w:type="character" w:customStyle="1" w:styleId="plainlinks">
    <w:name w:val="plainlinks"/>
    <w:rsid w:val="00A54A09"/>
  </w:style>
  <w:style w:type="character" w:customStyle="1" w:styleId="patent-title">
    <w:name w:val="patent-title"/>
    <w:rsid w:val="00A54A09"/>
  </w:style>
  <w:style w:type="character" w:customStyle="1" w:styleId="patent-bibdata-value2">
    <w:name w:val="patent-bibdata-value2"/>
    <w:rsid w:val="00A54A09"/>
    <w:rPr>
      <w:color w:val="666666"/>
    </w:rPr>
  </w:style>
  <w:style w:type="character" w:customStyle="1" w:styleId="patent-bibdata-value-list">
    <w:name w:val="patent-bibdata-value-list"/>
    <w:rsid w:val="00A54A09"/>
  </w:style>
  <w:style w:type="character" w:customStyle="1" w:styleId="patent-list-collapsed1">
    <w:name w:val="patent-list-collapsed1"/>
    <w:rsid w:val="00A54A09"/>
    <w:rPr>
      <w:vanish/>
      <w:webHidden w:val="0"/>
      <w:specVanish w:val="0"/>
    </w:rPr>
  </w:style>
  <w:style w:type="character" w:customStyle="1" w:styleId="hlfld-title2">
    <w:name w:val="hlfld-title2"/>
    <w:rsid w:val="00A54A09"/>
  </w:style>
  <w:style w:type="character" w:customStyle="1" w:styleId="citationyear1">
    <w:name w:val="citation_year1"/>
    <w:rsid w:val="00A54A09"/>
    <w:rPr>
      <w:b/>
      <w:bCs/>
    </w:rPr>
  </w:style>
  <w:style w:type="character" w:customStyle="1" w:styleId="citationvolume1">
    <w:name w:val="citation_volume1"/>
    <w:rsid w:val="00A54A09"/>
    <w:rPr>
      <w:i/>
      <w:iCs/>
    </w:rPr>
  </w:style>
  <w:style w:type="character" w:customStyle="1" w:styleId="article-headermeta-info-label">
    <w:name w:val="article-header__meta-info-label"/>
    <w:rsid w:val="00A54A09"/>
  </w:style>
  <w:style w:type="character" w:customStyle="1" w:styleId="article-headermeta-info-data">
    <w:name w:val="article-header__meta-info-data"/>
    <w:rsid w:val="00A54A09"/>
  </w:style>
  <w:style w:type="paragraph" w:customStyle="1" w:styleId="Default">
    <w:name w:val="Default"/>
    <w:rsid w:val="00A54A09"/>
    <w:pPr>
      <w:autoSpaceDE w:val="0"/>
      <w:autoSpaceDN w:val="0"/>
      <w:adjustRightInd w:val="0"/>
      <w:spacing w:after="0" w:line="240" w:lineRule="auto"/>
    </w:pPr>
    <w:rPr>
      <w:rFonts w:ascii="Times New Roman" w:eastAsia="MS Mincho" w:hAnsi="Times New Roman" w:cs="Times New Roman"/>
      <w:color w:val="000000"/>
      <w:sz w:val="24"/>
      <w:szCs w:val="24"/>
      <w:lang w:eastAsia="ja-JP"/>
    </w:rPr>
  </w:style>
  <w:style w:type="paragraph" w:styleId="aff8">
    <w:name w:val="endnote text"/>
    <w:basedOn w:val="a0"/>
    <w:link w:val="aff9"/>
    <w:rsid w:val="00A54A09"/>
    <w:rPr>
      <w:sz w:val="20"/>
      <w:szCs w:val="20"/>
    </w:rPr>
  </w:style>
  <w:style w:type="character" w:customStyle="1" w:styleId="aff9">
    <w:name w:val="Текст концевой сноски Знак"/>
    <w:basedOn w:val="a1"/>
    <w:link w:val="aff8"/>
    <w:rsid w:val="00A54A09"/>
    <w:rPr>
      <w:rFonts w:ascii="Times New Roman" w:eastAsia="Times New Roman" w:hAnsi="Times New Roman" w:cs="Times New Roman"/>
      <w:sz w:val="20"/>
      <w:szCs w:val="20"/>
      <w:lang w:eastAsia="ru-RU"/>
    </w:rPr>
  </w:style>
  <w:style w:type="character" w:styleId="affa">
    <w:name w:val="endnote reference"/>
    <w:aliases w:val="Ссылка на конц. сноску,Литературная ссылка,Ññûëêà íà êîíö. ñíîñêó,Ëèòåðàòóðíàÿ ññûëêà,!Знак концевой сноски,Знак сноски А"/>
    <w:qFormat/>
    <w:rsid w:val="00A54A09"/>
    <w:rPr>
      <w:vertAlign w:val="superscript"/>
    </w:rPr>
  </w:style>
  <w:style w:type="paragraph" w:styleId="affb">
    <w:name w:val="Document Map"/>
    <w:basedOn w:val="a0"/>
    <w:link w:val="affc"/>
    <w:semiHidden/>
    <w:rsid w:val="00A54A09"/>
    <w:pPr>
      <w:shd w:val="clear" w:color="auto" w:fill="000080"/>
    </w:pPr>
    <w:rPr>
      <w:rFonts w:ascii="Tahoma" w:hAnsi="Tahoma" w:cs="Tahoma"/>
      <w:color w:val="000000"/>
      <w:sz w:val="20"/>
      <w:szCs w:val="20"/>
    </w:rPr>
  </w:style>
  <w:style w:type="character" w:customStyle="1" w:styleId="affc">
    <w:name w:val="Схема документа Знак"/>
    <w:basedOn w:val="a1"/>
    <w:link w:val="affb"/>
    <w:uiPriority w:val="99"/>
    <w:semiHidden/>
    <w:rsid w:val="00A54A09"/>
    <w:rPr>
      <w:rFonts w:ascii="Tahoma" w:eastAsia="Times New Roman" w:hAnsi="Tahoma" w:cs="Tahoma"/>
      <w:color w:val="000000"/>
      <w:sz w:val="20"/>
      <w:szCs w:val="20"/>
      <w:shd w:val="clear" w:color="auto" w:fill="000080"/>
      <w:lang w:eastAsia="ru-RU"/>
    </w:rPr>
  </w:style>
  <w:style w:type="character" w:customStyle="1" w:styleId="translation-chunk">
    <w:name w:val="translation-chunk"/>
    <w:rsid w:val="00A54A09"/>
  </w:style>
  <w:style w:type="numbering" w:customStyle="1" w:styleId="16">
    <w:name w:val="Нет списка1"/>
    <w:next w:val="a3"/>
    <w:uiPriority w:val="99"/>
    <w:semiHidden/>
    <w:unhideWhenUsed/>
    <w:rsid w:val="00A54A09"/>
  </w:style>
  <w:style w:type="table" w:customStyle="1" w:styleId="17">
    <w:name w:val="Сетка таблицы1"/>
    <w:basedOn w:val="a2"/>
    <w:next w:val="a9"/>
    <w:uiPriority w:val="59"/>
    <w:rsid w:val="00A54A09"/>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gt-ft-text">
    <w:name w:val="gt-ft-text"/>
    <w:rsid w:val="00A54A09"/>
  </w:style>
  <w:style w:type="character" w:customStyle="1" w:styleId="refresult3">
    <w:name w:val="ref_result3"/>
    <w:basedOn w:val="a1"/>
    <w:rsid w:val="00B815FA"/>
    <w:rPr>
      <w:rFonts w:cs="Times New Roman"/>
      <w:sz w:val="21"/>
      <w:szCs w:val="21"/>
    </w:rPr>
  </w:style>
  <w:style w:type="character" w:customStyle="1" w:styleId="gt-baf-back1">
    <w:name w:val="gt-baf-back1"/>
    <w:basedOn w:val="a1"/>
    <w:rsid w:val="00B815FA"/>
    <w:rPr>
      <w:rFonts w:cs="Times New Roman"/>
    </w:rPr>
  </w:style>
  <w:style w:type="character" w:customStyle="1" w:styleId="rrs1">
    <w:name w:val="r_rs1"/>
    <w:basedOn w:val="a1"/>
    <w:rsid w:val="00B815FA"/>
    <w:rPr>
      <w:rFonts w:cs="Times New Roman"/>
      <w:sz w:val="21"/>
      <w:szCs w:val="21"/>
    </w:rPr>
  </w:style>
  <w:style w:type="character" w:customStyle="1" w:styleId="pbfs">
    <w:name w:val="pbf_s"/>
    <w:basedOn w:val="a1"/>
    <w:rsid w:val="00B815FA"/>
    <w:rPr>
      <w:rFonts w:cs="Times New Roman"/>
    </w:rPr>
  </w:style>
  <w:style w:type="character" w:customStyle="1" w:styleId="author4">
    <w:name w:val="author4"/>
    <w:basedOn w:val="a1"/>
    <w:rsid w:val="00B815FA"/>
    <w:rPr>
      <w:rFonts w:cs="Times New Roman"/>
    </w:rPr>
  </w:style>
  <w:style w:type="character" w:customStyle="1" w:styleId="author-name">
    <w:name w:val="author-name"/>
    <w:basedOn w:val="a1"/>
    <w:rsid w:val="00B815FA"/>
    <w:rPr>
      <w:rFonts w:cs="Times New Roman"/>
    </w:rPr>
  </w:style>
  <w:style w:type="character" w:customStyle="1" w:styleId="sr-only1">
    <w:name w:val="sr-only1"/>
    <w:basedOn w:val="a1"/>
    <w:rsid w:val="00B815FA"/>
    <w:rPr>
      <w:rFonts w:cs="Times New Roman"/>
      <w:bdr w:val="none" w:sz="0" w:space="0" w:color="auto" w:frame="1"/>
    </w:rPr>
  </w:style>
  <w:style w:type="character" w:customStyle="1" w:styleId="author-ref">
    <w:name w:val="author-ref"/>
    <w:basedOn w:val="a1"/>
    <w:rsid w:val="00B815FA"/>
    <w:rPr>
      <w:rFonts w:cs="Times New Roman"/>
    </w:rPr>
  </w:style>
  <w:style w:type="character" w:customStyle="1" w:styleId="referenced-article-title2">
    <w:name w:val="referenced-article-title2"/>
    <w:basedOn w:val="a1"/>
    <w:rsid w:val="00B815FA"/>
    <w:rPr>
      <w:rFonts w:cs="Times New Roman"/>
      <w:b/>
      <w:bCs/>
    </w:rPr>
  </w:style>
  <w:style w:type="character" w:customStyle="1" w:styleId="collapsetext1">
    <w:name w:val="collapsetext1"/>
    <w:basedOn w:val="a1"/>
    <w:rsid w:val="00B815FA"/>
    <w:rPr>
      <w:rFonts w:cs="Times New Roman"/>
      <w:sz w:val="24"/>
      <w:szCs w:val="24"/>
      <w:bdr w:val="none" w:sz="0" w:space="0" w:color="auto" w:frame="1"/>
    </w:rPr>
  </w:style>
  <w:style w:type="character" w:customStyle="1" w:styleId="expandtext1">
    <w:name w:val="expandtext1"/>
    <w:basedOn w:val="a1"/>
    <w:rsid w:val="00B815FA"/>
    <w:rPr>
      <w:rFonts w:cs="Times New Roman"/>
      <w:sz w:val="24"/>
      <w:szCs w:val="24"/>
      <w:bdr w:val="none" w:sz="0" w:space="0" w:color="auto" w:frame="1"/>
    </w:rPr>
  </w:style>
  <w:style w:type="character" w:customStyle="1" w:styleId="showinfo2">
    <w:name w:val="showinfo2"/>
    <w:basedOn w:val="a1"/>
    <w:rsid w:val="00B815FA"/>
    <w:rPr>
      <w:rFonts w:cs="Times New Roman"/>
      <w:b/>
      <w:bCs/>
      <w:color w:val="316C9D"/>
      <w:sz w:val="20"/>
      <w:szCs w:val="20"/>
      <w:bdr w:val="none" w:sz="0" w:space="0" w:color="auto" w:frame="1"/>
      <w:shd w:val="clear" w:color="auto" w:fill="FFFFFF"/>
      <w:vertAlign w:val="baseline"/>
    </w:rPr>
  </w:style>
  <w:style w:type="character" w:customStyle="1" w:styleId="outtext2">
    <w:name w:val="outtext2"/>
    <w:basedOn w:val="a1"/>
    <w:rsid w:val="00B815FA"/>
    <w:rPr>
      <w:rFonts w:cs="Times New Roman"/>
      <w:sz w:val="24"/>
      <w:szCs w:val="24"/>
      <w:bdr w:val="none" w:sz="0" w:space="0" w:color="auto" w:frame="1"/>
      <w:vertAlign w:val="baseline"/>
    </w:rPr>
  </w:style>
  <w:style w:type="character" w:styleId="affd">
    <w:name w:val="FollowedHyperlink"/>
    <w:basedOn w:val="a1"/>
    <w:unhideWhenUsed/>
    <w:rsid w:val="00B815FA"/>
    <w:rPr>
      <w:rFonts w:cs="Times New Roman"/>
      <w:color w:val="954F72" w:themeColor="followedHyperlink"/>
      <w:u w:val="single"/>
    </w:rPr>
  </w:style>
  <w:style w:type="character" w:customStyle="1" w:styleId="size-m">
    <w:name w:val="size-m"/>
    <w:basedOn w:val="a1"/>
    <w:rsid w:val="00B815FA"/>
    <w:rPr>
      <w:rFonts w:cs="Times New Roman"/>
      <w:sz w:val="20"/>
      <w:szCs w:val="20"/>
    </w:rPr>
  </w:style>
  <w:style w:type="character" w:customStyle="1" w:styleId="title-text">
    <w:name w:val="title-text"/>
    <w:basedOn w:val="a1"/>
    <w:rsid w:val="00B815FA"/>
    <w:rPr>
      <w:rFonts w:cs="Times New Roman"/>
    </w:rPr>
  </w:style>
  <w:style w:type="character" w:customStyle="1" w:styleId="text">
    <w:name w:val="text"/>
    <w:basedOn w:val="a1"/>
    <w:rsid w:val="00B815FA"/>
    <w:rPr>
      <w:rFonts w:cs="Times New Roman"/>
    </w:rPr>
  </w:style>
  <w:style w:type="character" w:customStyle="1" w:styleId="size-xl">
    <w:name w:val="size-xl"/>
    <w:basedOn w:val="a1"/>
    <w:rsid w:val="00B815FA"/>
    <w:rPr>
      <w:rFonts w:cs="Times New Roman"/>
    </w:rPr>
  </w:style>
  <w:style w:type="character" w:customStyle="1" w:styleId="text2">
    <w:name w:val="text2"/>
    <w:basedOn w:val="a1"/>
    <w:rsid w:val="00B815FA"/>
    <w:rPr>
      <w:rFonts w:cs="Times New Roman"/>
    </w:rPr>
  </w:style>
  <w:style w:type="character" w:customStyle="1" w:styleId="18">
    <w:name w:val="Верхний колонтитул Знак1"/>
    <w:basedOn w:val="a1"/>
    <w:uiPriority w:val="99"/>
    <w:semiHidden/>
    <w:rsid w:val="00B815FA"/>
    <w:rPr>
      <w:rFonts w:ascii="Times New Roman" w:hAnsi="Times New Roman" w:cs="Times New Roman"/>
      <w:sz w:val="20"/>
      <w:szCs w:val="20"/>
      <w:lang w:eastAsia="ru-RU"/>
    </w:rPr>
  </w:style>
  <w:style w:type="character" w:customStyle="1" w:styleId="111">
    <w:name w:val="Верхний колонтитул Знак11"/>
    <w:basedOn w:val="a1"/>
    <w:uiPriority w:val="99"/>
    <w:semiHidden/>
    <w:rsid w:val="00B815FA"/>
    <w:rPr>
      <w:rFonts w:ascii="Times New Roman" w:hAnsi="Times New Roman" w:cs="Times New Roman"/>
      <w:sz w:val="20"/>
      <w:szCs w:val="20"/>
      <w:lang w:eastAsia="ru-RU"/>
    </w:rPr>
  </w:style>
  <w:style w:type="character" w:customStyle="1" w:styleId="19">
    <w:name w:val="Нижний колонтитул Знак1"/>
    <w:basedOn w:val="a1"/>
    <w:uiPriority w:val="99"/>
    <w:semiHidden/>
    <w:rsid w:val="00B815FA"/>
    <w:rPr>
      <w:rFonts w:ascii="Times New Roman" w:hAnsi="Times New Roman" w:cs="Times New Roman"/>
      <w:sz w:val="20"/>
      <w:szCs w:val="20"/>
      <w:lang w:eastAsia="ru-RU"/>
    </w:rPr>
  </w:style>
  <w:style w:type="character" w:customStyle="1" w:styleId="112">
    <w:name w:val="Нижний колонтитул Знак11"/>
    <w:basedOn w:val="a1"/>
    <w:uiPriority w:val="99"/>
    <w:semiHidden/>
    <w:rsid w:val="00B815FA"/>
    <w:rPr>
      <w:rFonts w:ascii="Times New Roman" w:hAnsi="Times New Roman" w:cs="Times New Roman"/>
      <w:sz w:val="20"/>
      <w:szCs w:val="20"/>
      <w:lang w:eastAsia="ru-RU"/>
    </w:rPr>
  </w:style>
  <w:style w:type="character" w:customStyle="1" w:styleId="1a">
    <w:name w:val="Основной текст Знак1"/>
    <w:basedOn w:val="a1"/>
    <w:uiPriority w:val="99"/>
    <w:semiHidden/>
    <w:rsid w:val="00B815FA"/>
    <w:rPr>
      <w:rFonts w:ascii="Times New Roman" w:hAnsi="Times New Roman" w:cs="Times New Roman"/>
      <w:sz w:val="20"/>
      <w:szCs w:val="20"/>
      <w:lang w:eastAsia="ru-RU"/>
    </w:rPr>
  </w:style>
  <w:style w:type="character" w:customStyle="1" w:styleId="113">
    <w:name w:val="Основной текст Знак11"/>
    <w:basedOn w:val="a1"/>
    <w:uiPriority w:val="99"/>
    <w:semiHidden/>
    <w:rsid w:val="00B815FA"/>
    <w:rPr>
      <w:rFonts w:ascii="Times New Roman" w:hAnsi="Times New Roman" w:cs="Times New Roman"/>
      <w:sz w:val="20"/>
      <w:szCs w:val="20"/>
      <w:lang w:eastAsia="ru-RU"/>
    </w:rPr>
  </w:style>
  <w:style w:type="character" w:customStyle="1" w:styleId="1b">
    <w:name w:val="Основной текст с отступом Знак1"/>
    <w:basedOn w:val="a1"/>
    <w:uiPriority w:val="99"/>
    <w:semiHidden/>
    <w:rsid w:val="00B815FA"/>
    <w:rPr>
      <w:rFonts w:ascii="Times New Roman" w:hAnsi="Times New Roman" w:cs="Times New Roman"/>
      <w:sz w:val="20"/>
      <w:szCs w:val="20"/>
      <w:lang w:eastAsia="ru-RU"/>
    </w:rPr>
  </w:style>
  <w:style w:type="character" w:customStyle="1" w:styleId="114">
    <w:name w:val="Основной текст с отступом Знак11"/>
    <w:basedOn w:val="a1"/>
    <w:uiPriority w:val="99"/>
    <w:semiHidden/>
    <w:rsid w:val="00B815FA"/>
    <w:rPr>
      <w:rFonts w:ascii="Times New Roman" w:hAnsi="Times New Roman" w:cs="Times New Roman"/>
      <w:sz w:val="20"/>
      <w:szCs w:val="20"/>
      <w:lang w:eastAsia="ru-RU"/>
    </w:rPr>
  </w:style>
  <w:style w:type="character" w:customStyle="1" w:styleId="1c">
    <w:name w:val="Текст выноски Знак1"/>
    <w:basedOn w:val="a1"/>
    <w:uiPriority w:val="99"/>
    <w:semiHidden/>
    <w:rsid w:val="00B815FA"/>
    <w:rPr>
      <w:rFonts w:ascii="Segoe UI" w:hAnsi="Segoe UI" w:cs="Segoe UI"/>
      <w:sz w:val="18"/>
      <w:szCs w:val="18"/>
      <w:lang w:eastAsia="ru-RU"/>
    </w:rPr>
  </w:style>
  <w:style w:type="character" w:customStyle="1" w:styleId="115">
    <w:name w:val="Текст выноски Знак11"/>
    <w:basedOn w:val="a1"/>
    <w:uiPriority w:val="99"/>
    <w:semiHidden/>
    <w:rsid w:val="00B815FA"/>
    <w:rPr>
      <w:rFonts w:ascii="Segoe UI" w:hAnsi="Segoe UI" w:cs="Segoe UI"/>
      <w:sz w:val="18"/>
      <w:szCs w:val="18"/>
      <w:lang w:eastAsia="ru-RU"/>
    </w:rPr>
  </w:style>
  <w:style w:type="character" w:customStyle="1" w:styleId="1d">
    <w:name w:val="Неразрешенное упоминание1"/>
    <w:basedOn w:val="a1"/>
    <w:uiPriority w:val="99"/>
    <w:semiHidden/>
    <w:unhideWhenUsed/>
    <w:rsid w:val="00B815FA"/>
    <w:rPr>
      <w:rFonts w:cs="Times New Roman"/>
      <w:color w:val="808080"/>
      <w:shd w:val="clear" w:color="auto" w:fill="E6E6E6"/>
    </w:rPr>
  </w:style>
  <w:style w:type="character" w:customStyle="1" w:styleId="50">
    <w:name w:val="Заголовок 5 Знак"/>
    <w:basedOn w:val="a1"/>
    <w:link w:val="5"/>
    <w:uiPriority w:val="9"/>
    <w:rsid w:val="00AC4EF4"/>
    <w:rPr>
      <w:rFonts w:ascii="Times New Roman" w:eastAsia="Times New Roman" w:hAnsi="Times New Roman" w:cs="Times New Roman"/>
      <w:sz w:val="28"/>
      <w:szCs w:val="20"/>
      <w:lang w:eastAsia="ru-RU"/>
    </w:rPr>
  </w:style>
  <w:style w:type="character" w:customStyle="1" w:styleId="60">
    <w:name w:val="Заголовок 6 Знак"/>
    <w:basedOn w:val="a1"/>
    <w:link w:val="6"/>
    <w:uiPriority w:val="9"/>
    <w:rsid w:val="00AC4EF4"/>
    <w:rPr>
      <w:rFonts w:ascii="Times New Roman" w:eastAsia="Times New Roman" w:hAnsi="Times New Roman" w:cs="Times New Roman"/>
      <w:b/>
      <w:sz w:val="28"/>
      <w:szCs w:val="20"/>
      <w:lang w:eastAsia="ru-RU"/>
    </w:rPr>
  </w:style>
  <w:style w:type="character" w:customStyle="1" w:styleId="70">
    <w:name w:val="Заголовок 7 Знак"/>
    <w:basedOn w:val="a1"/>
    <w:link w:val="7"/>
    <w:uiPriority w:val="9"/>
    <w:rsid w:val="00AC4EF4"/>
    <w:rPr>
      <w:rFonts w:ascii="Times New Roman" w:eastAsia="Times New Roman" w:hAnsi="Times New Roman" w:cs="Times New Roman"/>
      <w:sz w:val="24"/>
      <w:szCs w:val="24"/>
      <w:lang w:eastAsia="ru-RU"/>
    </w:rPr>
  </w:style>
  <w:style w:type="character" w:customStyle="1" w:styleId="80">
    <w:name w:val="Заголовок 8 Знак"/>
    <w:basedOn w:val="a1"/>
    <w:link w:val="8"/>
    <w:uiPriority w:val="9"/>
    <w:rsid w:val="00AC4EF4"/>
    <w:rPr>
      <w:rFonts w:ascii="Times New Roman" w:eastAsia="Times New Roman" w:hAnsi="Times New Roman" w:cs="Times New Roman"/>
      <w:i/>
      <w:iCs/>
      <w:sz w:val="24"/>
      <w:szCs w:val="24"/>
      <w:lang w:eastAsia="ru-RU"/>
    </w:rPr>
  </w:style>
  <w:style w:type="character" w:customStyle="1" w:styleId="90">
    <w:name w:val="Заголовок 9 Знак"/>
    <w:basedOn w:val="a1"/>
    <w:link w:val="9"/>
    <w:uiPriority w:val="9"/>
    <w:rsid w:val="00AC4EF4"/>
    <w:rPr>
      <w:rFonts w:ascii="Arial" w:eastAsia="Times New Roman" w:hAnsi="Arial" w:cs="Arial"/>
      <w:lang w:eastAsia="ru-RU"/>
    </w:rPr>
  </w:style>
  <w:style w:type="paragraph" w:styleId="affe">
    <w:name w:val="Title"/>
    <w:basedOn w:val="a0"/>
    <w:link w:val="afff"/>
    <w:qFormat/>
    <w:rsid w:val="00AC4EF4"/>
    <w:pPr>
      <w:jc w:val="center"/>
    </w:pPr>
    <w:rPr>
      <w:sz w:val="28"/>
      <w:szCs w:val="20"/>
    </w:rPr>
  </w:style>
  <w:style w:type="character" w:customStyle="1" w:styleId="afff">
    <w:name w:val="Заголовок Знак"/>
    <w:basedOn w:val="a1"/>
    <w:link w:val="affe"/>
    <w:rsid w:val="00AC4EF4"/>
    <w:rPr>
      <w:rFonts w:ascii="Times New Roman" w:eastAsia="Times New Roman" w:hAnsi="Times New Roman" w:cs="Times New Roman"/>
      <w:sz w:val="28"/>
      <w:szCs w:val="20"/>
      <w:lang w:eastAsia="ru-RU"/>
    </w:rPr>
  </w:style>
  <w:style w:type="character" w:customStyle="1" w:styleId="FontStyle126">
    <w:name w:val="Font Style126"/>
    <w:uiPriority w:val="99"/>
    <w:rsid w:val="00AC4EF4"/>
    <w:rPr>
      <w:rFonts w:ascii="Times New Roman" w:hAnsi="Times New Roman" w:cs="Times New Roman"/>
      <w:sz w:val="18"/>
      <w:szCs w:val="18"/>
    </w:rPr>
  </w:style>
  <w:style w:type="paragraph" w:styleId="25">
    <w:name w:val="Body Text 2"/>
    <w:basedOn w:val="a0"/>
    <w:link w:val="26"/>
    <w:rsid w:val="00AC4EF4"/>
    <w:pPr>
      <w:spacing w:after="120" w:line="480" w:lineRule="auto"/>
    </w:pPr>
    <w:rPr>
      <w:sz w:val="20"/>
      <w:szCs w:val="20"/>
      <w:lang w:eastAsia="en-US"/>
    </w:rPr>
  </w:style>
  <w:style w:type="character" w:customStyle="1" w:styleId="26">
    <w:name w:val="Основной текст 2 Знак"/>
    <w:basedOn w:val="a1"/>
    <w:link w:val="25"/>
    <w:rsid w:val="00AC4EF4"/>
    <w:rPr>
      <w:rFonts w:ascii="Times New Roman" w:eastAsia="Times New Roman" w:hAnsi="Times New Roman" w:cs="Times New Roman"/>
      <w:sz w:val="20"/>
      <w:szCs w:val="20"/>
    </w:rPr>
  </w:style>
  <w:style w:type="character" w:customStyle="1" w:styleId="FontStyle43">
    <w:name w:val="Font Style43"/>
    <w:uiPriority w:val="99"/>
    <w:rsid w:val="00AC4EF4"/>
    <w:rPr>
      <w:rFonts w:ascii="Times New Roman" w:hAnsi="Times New Roman" w:cs="Times New Roman"/>
      <w:sz w:val="20"/>
      <w:szCs w:val="20"/>
    </w:rPr>
  </w:style>
  <w:style w:type="paragraph" w:customStyle="1" w:styleId="Iauiue">
    <w:name w:val="Iau?iue"/>
    <w:rsid w:val="00AC4EF4"/>
    <w:pPr>
      <w:spacing w:after="0" w:line="240" w:lineRule="auto"/>
    </w:pPr>
    <w:rPr>
      <w:rFonts w:ascii="Times New Roman" w:eastAsia="Times New Roman" w:hAnsi="Times New Roman" w:cs="Times New Roman"/>
      <w:sz w:val="20"/>
      <w:szCs w:val="20"/>
      <w:lang w:val="en-US" w:eastAsia="ru-RU"/>
    </w:rPr>
  </w:style>
  <w:style w:type="paragraph" w:customStyle="1" w:styleId="310">
    <w:name w:val="Основной текст с отступом 31"/>
    <w:basedOn w:val="a0"/>
    <w:rsid w:val="00AC4EF4"/>
    <w:pPr>
      <w:ind w:firstLine="851"/>
      <w:jc w:val="both"/>
    </w:pPr>
    <w:rPr>
      <w:sz w:val="28"/>
      <w:szCs w:val="20"/>
    </w:rPr>
  </w:style>
  <w:style w:type="paragraph" w:customStyle="1" w:styleId="p">
    <w:name w:val="p"/>
    <w:basedOn w:val="a0"/>
    <w:rsid w:val="00AC4EF4"/>
    <w:pPr>
      <w:spacing w:before="48" w:after="48"/>
      <w:ind w:firstLine="480"/>
      <w:jc w:val="both"/>
    </w:pPr>
  </w:style>
  <w:style w:type="paragraph" w:styleId="afff0">
    <w:name w:val="Normal Indent"/>
    <w:basedOn w:val="a0"/>
    <w:semiHidden/>
    <w:rsid w:val="00AC4EF4"/>
    <w:pPr>
      <w:ind w:left="720"/>
    </w:pPr>
    <w:rPr>
      <w:sz w:val="20"/>
      <w:szCs w:val="20"/>
    </w:rPr>
  </w:style>
  <w:style w:type="paragraph" w:styleId="27">
    <w:name w:val="Body Text Indent 2"/>
    <w:basedOn w:val="a0"/>
    <w:link w:val="28"/>
    <w:rsid w:val="00AC4EF4"/>
    <w:pPr>
      <w:tabs>
        <w:tab w:val="left" w:pos="709"/>
      </w:tabs>
      <w:spacing w:line="360" w:lineRule="auto"/>
      <w:ind w:firstLine="709"/>
      <w:jc w:val="center"/>
    </w:pPr>
    <w:rPr>
      <w:sz w:val="28"/>
      <w:szCs w:val="20"/>
      <w:lang w:eastAsia="en-US"/>
    </w:rPr>
  </w:style>
  <w:style w:type="character" w:customStyle="1" w:styleId="28">
    <w:name w:val="Основной текст с отступом 2 Знак"/>
    <w:basedOn w:val="a1"/>
    <w:link w:val="27"/>
    <w:uiPriority w:val="99"/>
    <w:rsid w:val="00AC4EF4"/>
    <w:rPr>
      <w:rFonts w:ascii="Times New Roman" w:eastAsia="Times New Roman" w:hAnsi="Times New Roman" w:cs="Times New Roman"/>
      <w:sz w:val="28"/>
      <w:szCs w:val="20"/>
    </w:rPr>
  </w:style>
  <w:style w:type="paragraph" w:styleId="33">
    <w:name w:val="Body Text 3"/>
    <w:basedOn w:val="a0"/>
    <w:link w:val="34"/>
    <w:rsid w:val="00AC4EF4"/>
    <w:pPr>
      <w:jc w:val="center"/>
    </w:pPr>
    <w:rPr>
      <w:sz w:val="28"/>
      <w:szCs w:val="20"/>
      <w:lang w:eastAsia="en-US"/>
    </w:rPr>
  </w:style>
  <w:style w:type="character" w:customStyle="1" w:styleId="34">
    <w:name w:val="Основной текст 3 Знак"/>
    <w:basedOn w:val="a1"/>
    <w:link w:val="33"/>
    <w:rsid w:val="00AC4EF4"/>
    <w:rPr>
      <w:rFonts w:ascii="Times New Roman" w:eastAsia="Times New Roman" w:hAnsi="Times New Roman" w:cs="Times New Roman"/>
      <w:sz w:val="28"/>
      <w:szCs w:val="20"/>
    </w:rPr>
  </w:style>
  <w:style w:type="paragraph" w:styleId="afff1">
    <w:name w:val="caption"/>
    <w:basedOn w:val="a0"/>
    <w:next w:val="a0"/>
    <w:link w:val="afff2"/>
    <w:uiPriority w:val="35"/>
    <w:qFormat/>
    <w:rsid w:val="00AC4EF4"/>
    <w:pPr>
      <w:spacing w:line="360" w:lineRule="auto"/>
      <w:jc w:val="center"/>
    </w:pPr>
    <w:rPr>
      <w:sz w:val="28"/>
      <w:szCs w:val="20"/>
    </w:rPr>
  </w:style>
  <w:style w:type="paragraph" w:styleId="35">
    <w:name w:val="Body Text Indent 3"/>
    <w:basedOn w:val="a0"/>
    <w:link w:val="36"/>
    <w:uiPriority w:val="99"/>
    <w:rsid w:val="00AC4EF4"/>
    <w:pPr>
      <w:spacing w:line="360" w:lineRule="auto"/>
      <w:ind w:left="420"/>
    </w:pPr>
    <w:rPr>
      <w:sz w:val="28"/>
      <w:szCs w:val="20"/>
      <w:lang w:eastAsia="en-US"/>
    </w:rPr>
  </w:style>
  <w:style w:type="character" w:customStyle="1" w:styleId="36">
    <w:name w:val="Основной текст с отступом 3 Знак"/>
    <w:basedOn w:val="a1"/>
    <w:link w:val="35"/>
    <w:uiPriority w:val="99"/>
    <w:rsid w:val="00AC4EF4"/>
    <w:rPr>
      <w:rFonts w:ascii="Times New Roman" w:eastAsia="Times New Roman" w:hAnsi="Times New Roman" w:cs="Times New Roman"/>
      <w:sz w:val="28"/>
      <w:szCs w:val="20"/>
    </w:rPr>
  </w:style>
  <w:style w:type="paragraph" w:styleId="afff3">
    <w:name w:val="Block Text"/>
    <w:basedOn w:val="a0"/>
    <w:rsid w:val="00AC4EF4"/>
    <w:pPr>
      <w:tabs>
        <w:tab w:val="left" w:pos="567"/>
      </w:tabs>
      <w:spacing w:line="360" w:lineRule="auto"/>
      <w:ind w:left="567" w:right="51" w:hanging="567"/>
      <w:jc w:val="both"/>
    </w:pPr>
    <w:rPr>
      <w:sz w:val="28"/>
      <w:szCs w:val="20"/>
    </w:rPr>
  </w:style>
  <w:style w:type="character" w:customStyle="1" w:styleId="b-serp-itemtextpassage1">
    <w:name w:val="b-serp-item__text_passage1"/>
    <w:rsid w:val="00AC4EF4"/>
    <w:rPr>
      <w:b/>
      <w:bCs/>
    </w:rPr>
  </w:style>
  <w:style w:type="paragraph" w:customStyle="1" w:styleId="Style9">
    <w:name w:val="Style9"/>
    <w:basedOn w:val="a0"/>
    <w:rsid w:val="00AC4EF4"/>
    <w:pPr>
      <w:widowControl w:val="0"/>
      <w:autoSpaceDE w:val="0"/>
      <w:autoSpaceDN w:val="0"/>
      <w:adjustRightInd w:val="0"/>
      <w:spacing w:line="202" w:lineRule="exact"/>
      <w:jc w:val="right"/>
    </w:pPr>
  </w:style>
  <w:style w:type="paragraph" w:customStyle="1" w:styleId="Style10">
    <w:name w:val="Style10"/>
    <w:basedOn w:val="a0"/>
    <w:uiPriority w:val="99"/>
    <w:rsid w:val="00AC4EF4"/>
    <w:pPr>
      <w:widowControl w:val="0"/>
      <w:autoSpaceDE w:val="0"/>
      <w:autoSpaceDN w:val="0"/>
      <w:adjustRightInd w:val="0"/>
      <w:spacing w:line="223" w:lineRule="exact"/>
      <w:ind w:firstLine="257"/>
      <w:jc w:val="both"/>
    </w:pPr>
  </w:style>
  <w:style w:type="character" w:customStyle="1" w:styleId="FontStyle35">
    <w:name w:val="Font Style35"/>
    <w:uiPriority w:val="99"/>
    <w:rsid w:val="00AC4EF4"/>
    <w:rPr>
      <w:rFonts w:ascii="Times New Roman" w:hAnsi="Times New Roman" w:cs="Times New Roman"/>
      <w:b/>
      <w:bCs/>
      <w:sz w:val="20"/>
      <w:szCs w:val="20"/>
    </w:rPr>
  </w:style>
  <w:style w:type="character" w:customStyle="1" w:styleId="FontStyle36">
    <w:name w:val="Font Style36"/>
    <w:uiPriority w:val="99"/>
    <w:rsid w:val="00AC4EF4"/>
    <w:rPr>
      <w:rFonts w:ascii="Times New Roman" w:hAnsi="Times New Roman" w:cs="Times New Roman"/>
      <w:b/>
      <w:bCs/>
      <w:i/>
      <w:iCs/>
      <w:sz w:val="16"/>
      <w:szCs w:val="16"/>
    </w:rPr>
  </w:style>
  <w:style w:type="character" w:customStyle="1" w:styleId="FontStyle44">
    <w:name w:val="Font Style44"/>
    <w:uiPriority w:val="99"/>
    <w:rsid w:val="00AC4EF4"/>
    <w:rPr>
      <w:rFonts w:ascii="Times New Roman" w:hAnsi="Times New Roman" w:cs="Times New Roman"/>
      <w:b/>
      <w:bCs/>
      <w:sz w:val="16"/>
      <w:szCs w:val="16"/>
    </w:rPr>
  </w:style>
  <w:style w:type="character" w:customStyle="1" w:styleId="FontStyle46">
    <w:name w:val="Font Style46"/>
    <w:uiPriority w:val="99"/>
    <w:rsid w:val="00AC4EF4"/>
    <w:rPr>
      <w:rFonts w:ascii="Times New Roman" w:hAnsi="Times New Roman" w:cs="Times New Roman"/>
      <w:b/>
      <w:bCs/>
      <w:sz w:val="16"/>
      <w:szCs w:val="16"/>
    </w:rPr>
  </w:style>
  <w:style w:type="paragraph" w:customStyle="1" w:styleId="Style16">
    <w:name w:val="Style16"/>
    <w:basedOn w:val="a0"/>
    <w:uiPriority w:val="99"/>
    <w:rsid w:val="00AC4EF4"/>
    <w:pPr>
      <w:widowControl w:val="0"/>
      <w:autoSpaceDE w:val="0"/>
      <w:autoSpaceDN w:val="0"/>
      <w:adjustRightInd w:val="0"/>
      <w:spacing w:line="181" w:lineRule="exact"/>
      <w:jc w:val="both"/>
    </w:pPr>
  </w:style>
  <w:style w:type="character" w:customStyle="1" w:styleId="FontStyle53">
    <w:name w:val="Font Style53"/>
    <w:uiPriority w:val="99"/>
    <w:rsid w:val="00AC4EF4"/>
    <w:rPr>
      <w:rFonts w:ascii="Times New Roman" w:hAnsi="Times New Roman" w:cs="Times New Roman"/>
      <w:b/>
      <w:bCs/>
      <w:i/>
      <w:iCs/>
      <w:sz w:val="16"/>
      <w:szCs w:val="16"/>
    </w:rPr>
  </w:style>
  <w:style w:type="character" w:customStyle="1" w:styleId="FontStyle42">
    <w:name w:val="Font Style42"/>
    <w:uiPriority w:val="99"/>
    <w:rsid w:val="00AC4EF4"/>
    <w:rPr>
      <w:rFonts w:ascii="Times New Roman" w:hAnsi="Times New Roman" w:cs="Times New Roman"/>
      <w:sz w:val="18"/>
      <w:szCs w:val="18"/>
    </w:rPr>
  </w:style>
  <w:style w:type="character" w:customStyle="1" w:styleId="FontStyle52">
    <w:name w:val="Font Style52"/>
    <w:uiPriority w:val="99"/>
    <w:rsid w:val="00AC4EF4"/>
    <w:rPr>
      <w:rFonts w:ascii="Times New Roman" w:hAnsi="Times New Roman" w:cs="Times New Roman"/>
      <w:b/>
      <w:bCs/>
      <w:sz w:val="16"/>
      <w:szCs w:val="16"/>
    </w:rPr>
  </w:style>
  <w:style w:type="character" w:customStyle="1" w:styleId="FontStyle14">
    <w:name w:val="Font Style14"/>
    <w:uiPriority w:val="99"/>
    <w:rsid w:val="00AC4EF4"/>
    <w:rPr>
      <w:rFonts w:ascii="Times New Roman" w:hAnsi="Times New Roman" w:cs="Times New Roman"/>
      <w:sz w:val="20"/>
      <w:szCs w:val="20"/>
    </w:rPr>
  </w:style>
  <w:style w:type="paragraph" w:customStyle="1" w:styleId="Style6">
    <w:name w:val="Style6"/>
    <w:basedOn w:val="a0"/>
    <w:uiPriority w:val="99"/>
    <w:rsid w:val="00AC4EF4"/>
    <w:pPr>
      <w:widowControl w:val="0"/>
      <w:autoSpaceDE w:val="0"/>
      <w:autoSpaceDN w:val="0"/>
      <w:adjustRightInd w:val="0"/>
      <w:spacing w:line="247" w:lineRule="exact"/>
      <w:ind w:firstLine="317"/>
      <w:jc w:val="both"/>
    </w:pPr>
    <w:rPr>
      <w:rFonts w:ascii="Arial" w:hAnsi="Arial" w:cs="Arial"/>
    </w:rPr>
  </w:style>
  <w:style w:type="paragraph" w:customStyle="1" w:styleId="Style11">
    <w:name w:val="Style11"/>
    <w:basedOn w:val="a0"/>
    <w:uiPriority w:val="99"/>
    <w:rsid w:val="00AC4EF4"/>
    <w:pPr>
      <w:widowControl w:val="0"/>
      <w:autoSpaceDE w:val="0"/>
      <w:autoSpaceDN w:val="0"/>
      <w:adjustRightInd w:val="0"/>
      <w:spacing w:line="222" w:lineRule="exact"/>
      <w:jc w:val="both"/>
    </w:pPr>
  </w:style>
  <w:style w:type="character" w:customStyle="1" w:styleId="FontStyle47">
    <w:name w:val="Font Style47"/>
    <w:uiPriority w:val="99"/>
    <w:rsid w:val="00AC4EF4"/>
    <w:rPr>
      <w:rFonts w:ascii="Times New Roman" w:hAnsi="Times New Roman" w:cs="Times New Roman"/>
      <w:i/>
      <w:iCs/>
      <w:sz w:val="20"/>
      <w:szCs w:val="20"/>
    </w:rPr>
  </w:style>
  <w:style w:type="paragraph" w:customStyle="1" w:styleId="Style21">
    <w:name w:val="Style21"/>
    <w:basedOn w:val="a0"/>
    <w:uiPriority w:val="99"/>
    <w:rsid w:val="00AC4EF4"/>
    <w:pPr>
      <w:widowControl w:val="0"/>
      <w:autoSpaceDE w:val="0"/>
      <w:autoSpaceDN w:val="0"/>
      <w:adjustRightInd w:val="0"/>
      <w:jc w:val="both"/>
    </w:pPr>
  </w:style>
  <w:style w:type="paragraph" w:customStyle="1" w:styleId="Style7">
    <w:name w:val="Style7"/>
    <w:basedOn w:val="a0"/>
    <w:uiPriority w:val="99"/>
    <w:rsid w:val="00AC4EF4"/>
    <w:pPr>
      <w:widowControl w:val="0"/>
      <w:autoSpaceDE w:val="0"/>
      <w:autoSpaceDN w:val="0"/>
      <w:adjustRightInd w:val="0"/>
      <w:jc w:val="both"/>
    </w:pPr>
  </w:style>
  <w:style w:type="character" w:customStyle="1" w:styleId="FontStyle40">
    <w:name w:val="Font Style40"/>
    <w:uiPriority w:val="99"/>
    <w:rsid w:val="00AC4EF4"/>
    <w:rPr>
      <w:rFonts w:ascii="Times New Roman" w:hAnsi="Times New Roman" w:cs="Times New Roman"/>
      <w:b/>
      <w:bCs/>
      <w:sz w:val="18"/>
      <w:szCs w:val="18"/>
    </w:rPr>
  </w:style>
  <w:style w:type="character" w:customStyle="1" w:styleId="FontStyle38">
    <w:name w:val="Font Style38"/>
    <w:uiPriority w:val="99"/>
    <w:rsid w:val="00AC4EF4"/>
    <w:rPr>
      <w:rFonts w:ascii="Times New Roman" w:hAnsi="Times New Roman" w:cs="Times New Roman"/>
      <w:b/>
      <w:bCs/>
      <w:i/>
      <w:iCs/>
      <w:w w:val="20"/>
      <w:sz w:val="26"/>
      <w:szCs w:val="26"/>
    </w:rPr>
  </w:style>
  <w:style w:type="paragraph" w:customStyle="1" w:styleId="Style29">
    <w:name w:val="Style29"/>
    <w:basedOn w:val="a0"/>
    <w:uiPriority w:val="99"/>
    <w:rsid w:val="00AC4EF4"/>
    <w:pPr>
      <w:widowControl w:val="0"/>
      <w:autoSpaceDE w:val="0"/>
      <w:autoSpaceDN w:val="0"/>
      <w:adjustRightInd w:val="0"/>
    </w:pPr>
  </w:style>
  <w:style w:type="character" w:customStyle="1" w:styleId="FontStyle48">
    <w:name w:val="Font Style48"/>
    <w:uiPriority w:val="99"/>
    <w:rsid w:val="00AC4EF4"/>
    <w:rPr>
      <w:rFonts w:ascii="Times New Roman" w:hAnsi="Times New Roman" w:cs="Times New Roman"/>
      <w:b/>
      <w:bCs/>
      <w:sz w:val="14"/>
      <w:szCs w:val="14"/>
    </w:rPr>
  </w:style>
  <w:style w:type="paragraph" w:customStyle="1" w:styleId="Style23">
    <w:name w:val="Style23"/>
    <w:basedOn w:val="a0"/>
    <w:uiPriority w:val="99"/>
    <w:rsid w:val="00AC4EF4"/>
    <w:pPr>
      <w:widowControl w:val="0"/>
      <w:autoSpaceDE w:val="0"/>
      <w:autoSpaceDN w:val="0"/>
      <w:adjustRightInd w:val="0"/>
    </w:pPr>
  </w:style>
  <w:style w:type="paragraph" w:customStyle="1" w:styleId="Style24">
    <w:name w:val="Style24"/>
    <w:basedOn w:val="a0"/>
    <w:uiPriority w:val="99"/>
    <w:rsid w:val="00AC4EF4"/>
    <w:pPr>
      <w:widowControl w:val="0"/>
      <w:autoSpaceDE w:val="0"/>
      <w:autoSpaceDN w:val="0"/>
      <w:adjustRightInd w:val="0"/>
    </w:pPr>
  </w:style>
  <w:style w:type="paragraph" w:customStyle="1" w:styleId="Style27">
    <w:name w:val="Style27"/>
    <w:basedOn w:val="a0"/>
    <w:uiPriority w:val="99"/>
    <w:rsid w:val="00AC4EF4"/>
    <w:pPr>
      <w:widowControl w:val="0"/>
      <w:autoSpaceDE w:val="0"/>
      <w:autoSpaceDN w:val="0"/>
      <w:adjustRightInd w:val="0"/>
    </w:pPr>
  </w:style>
  <w:style w:type="paragraph" w:customStyle="1" w:styleId="Style28">
    <w:name w:val="Style28"/>
    <w:basedOn w:val="a0"/>
    <w:uiPriority w:val="99"/>
    <w:rsid w:val="00AC4EF4"/>
    <w:pPr>
      <w:widowControl w:val="0"/>
      <w:autoSpaceDE w:val="0"/>
      <w:autoSpaceDN w:val="0"/>
      <w:adjustRightInd w:val="0"/>
    </w:pPr>
  </w:style>
  <w:style w:type="character" w:customStyle="1" w:styleId="FontStyle45">
    <w:name w:val="Font Style45"/>
    <w:uiPriority w:val="99"/>
    <w:rsid w:val="00AC4EF4"/>
    <w:rPr>
      <w:rFonts w:ascii="Times New Roman" w:hAnsi="Times New Roman" w:cs="Times New Roman"/>
      <w:b/>
      <w:bCs/>
      <w:sz w:val="20"/>
      <w:szCs w:val="20"/>
    </w:rPr>
  </w:style>
  <w:style w:type="paragraph" w:customStyle="1" w:styleId="Style8">
    <w:name w:val="Style8"/>
    <w:basedOn w:val="a0"/>
    <w:rsid w:val="00AC4EF4"/>
    <w:pPr>
      <w:widowControl w:val="0"/>
      <w:autoSpaceDE w:val="0"/>
      <w:autoSpaceDN w:val="0"/>
      <w:adjustRightInd w:val="0"/>
      <w:spacing w:line="211" w:lineRule="exact"/>
      <w:jc w:val="center"/>
    </w:pPr>
  </w:style>
  <w:style w:type="paragraph" w:customStyle="1" w:styleId="Style19">
    <w:name w:val="Style19"/>
    <w:basedOn w:val="a0"/>
    <w:uiPriority w:val="99"/>
    <w:rsid w:val="00AC4EF4"/>
    <w:pPr>
      <w:widowControl w:val="0"/>
      <w:autoSpaceDE w:val="0"/>
      <w:autoSpaceDN w:val="0"/>
      <w:adjustRightInd w:val="0"/>
    </w:pPr>
  </w:style>
  <w:style w:type="character" w:customStyle="1" w:styleId="FontStyle39">
    <w:name w:val="Font Style39"/>
    <w:uiPriority w:val="99"/>
    <w:rsid w:val="00AC4EF4"/>
    <w:rPr>
      <w:rFonts w:ascii="Times New Roman" w:hAnsi="Times New Roman" w:cs="Times New Roman"/>
      <w:sz w:val="28"/>
      <w:szCs w:val="28"/>
    </w:rPr>
  </w:style>
  <w:style w:type="character" w:customStyle="1" w:styleId="FontStyle51">
    <w:name w:val="Font Style51"/>
    <w:uiPriority w:val="99"/>
    <w:rsid w:val="00AC4EF4"/>
    <w:rPr>
      <w:rFonts w:ascii="Arial Unicode MS" w:eastAsia="Arial Unicode MS" w:cs="Arial Unicode MS"/>
      <w:i/>
      <w:iCs/>
      <w:spacing w:val="30"/>
      <w:sz w:val="24"/>
      <w:szCs w:val="24"/>
    </w:rPr>
  </w:style>
  <w:style w:type="paragraph" w:customStyle="1" w:styleId="Style13">
    <w:name w:val="Style13"/>
    <w:basedOn w:val="a0"/>
    <w:uiPriority w:val="99"/>
    <w:rsid w:val="00AC4EF4"/>
    <w:pPr>
      <w:widowControl w:val="0"/>
      <w:autoSpaceDE w:val="0"/>
      <w:autoSpaceDN w:val="0"/>
      <w:adjustRightInd w:val="0"/>
      <w:spacing w:line="203" w:lineRule="exact"/>
      <w:ind w:hanging="281"/>
    </w:pPr>
  </w:style>
  <w:style w:type="paragraph" w:customStyle="1" w:styleId="Style14">
    <w:name w:val="Style14"/>
    <w:basedOn w:val="a0"/>
    <w:uiPriority w:val="99"/>
    <w:rsid w:val="00AC4EF4"/>
    <w:pPr>
      <w:widowControl w:val="0"/>
      <w:autoSpaceDE w:val="0"/>
      <w:autoSpaceDN w:val="0"/>
      <w:adjustRightInd w:val="0"/>
      <w:spacing w:line="222" w:lineRule="exact"/>
      <w:ind w:hanging="243"/>
    </w:pPr>
  </w:style>
  <w:style w:type="paragraph" w:customStyle="1" w:styleId="Style30">
    <w:name w:val="Style30"/>
    <w:basedOn w:val="a0"/>
    <w:uiPriority w:val="99"/>
    <w:rsid w:val="00AC4EF4"/>
    <w:pPr>
      <w:widowControl w:val="0"/>
      <w:autoSpaceDE w:val="0"/>
      <w:autoSpaceDN w:val="0"/>
      <w:adjustRightInd w:val="0"/>
      <w:spacing w:line="198" w:lineRule="exact"/>
      <w:ind w:hanging="281"/>
      <w:jc w:val="both"/>
    </w:pPr>
  </w:style>
  <w:style w:type="paragraph" w:customStyle="1" w:styleId="Style4">
    <w:name w:val="Style4"/>
    <w:basedOn w:val="a0"/>
    <w:uiPriority w:val="99"/>
    <w:rsid w:val="00AC4EF4"/>
    <w:pPr>
      <w:widowControl w:val="0"/>
      <w:autoSpaceDE w:val="0"/>
      <w:autoSpaceDN w:val="0"/>
      <w:adjustRightInd w:val="0"/>
      <w:jc w:val="both"/>
    </w:pPr>
    <w:rPr>
      <w:rFonts w:ascii="Arial" w:hAnsi="Arial" w:cs="Arial"/>
    </w:rPr>
  </w:style>
  <w:style w:type="character" w:customStyle="1" w:styleId="FontStyle54">
    <w:name w:val="Font Style54"/>
    <w:uiPriority w:val="99"/>
    <w:rsid w:val="00AC4EF4"/>
    <w:rPr>
      <w:rFonts w:ascii="Times New Roman" w:hAnsi="Times New Roman" w:cs="Times New Roman"/>
      <w:i/>
      <w:iCs/>
      <w:sz w:val="16"/>
      <w:szCs w:val="16"/>
    </w:rPr>
  </w:style>
  <w:style w:type="character" w:customStyle="1" w:styleId="FontStyle55">
    <w:name w:val="Font Style55"/>
    <w:uiPriority w:val="99"/>
    <w:rsid w:val="00AC4EF4"/>
    <w:rPr>
      <w:rFonts w:ascii="Times New Roman" w:hAnsi="Times New Roman" w:cs="Times New Roman"/>
      <w:sz w:val="16"/>
      <w:szCs w:val="16"/>
    </w:rPr>
  </w:style>
  <w:style w:type="character" w:customStyle="1" w:styleId="longtext">
    <w:name w:val="long_text"/>
    <w:basedOn w:val="a1"/>
    <w:rsid w:val="00AC4EF4"/>
  </w:style>
  <w:style w:type="paragraph" w:customStyle="1" w:styleId="Style25">
    <w:name w:val="Style25"/>
    <w:basedOn w:val="a0"/>
    <w:uiPriority w:val="99"/>
    <w:rsid w:val="00AC4EF4"/>
    <w:pPr>
      <w:widowControl w:val="0"/>
      <w:autoSpaceDE w:val="0"/>
      <w:autoSpaceDN w:val="0"/>
      <w:adjustRightInd w:val="0"/>
      <w:spacing w:line="227" w:lineRule="exact"/>
      <w:ind w:hanging="2016"/>
    </w:pPr>
  </w:style>
  <w:style w:type="character" w:customStyle="1" w:styleId="FontStyle117">
    <w:name w:val="Font Style117"/>
    <w:uiPriority w:val="99"/>
    <w:rsid w:val="00AC4EF4"/>
    <w:rPr>
      <w:rFonts w:ascii="Times New Roman" w:hAnsi="Times New Roman" w:cs="Times New Roman"/>
      <w:b/>
      <w:bCs/>
      <w:sz w:val="16"/>
      <w:szCs w:val="16"/>
    </w:rPr>
  </w:style>
  <w:style w:type="character" w:customStyle="1" w:styleId="FontStyle154">
    <w:name w:val="Font Style154"/>
    <w:uiPriority w:val="99"/>
    <w:rsid w:val="00AC4EF4"/>
    <w:rPr>
      <w:rFonts w:ascii="Times New Roman" w:hAnsi="Times New Roman" w:cs="Times New Roman"/>
      <w:b/>
      <w:bCs/>
      <w:i/>
      <w:iCs/>
      <w:sz w:val="16"/>
      <w:szCs w:val="16"/>
    </w:rPr>
  </w:style>
  <w:style w:type="paragraph" w:customStyle="1" w:styleId="Style26">
    <w:name w:val="Style26"/>
    <w:basedOn w:val="a0"/>
    <w:uiPriority w:val="99"/>
    <w:rsid w:val="00AC4EF4"/>
    <w:pPr>
      <w:widowControl w:val="0"/>
      <w:autoSpaceDE w:val="0"/>
      <w:autoSpaceDN w:val="0"/>
      <w:adjustRightInd w:val="0"/>
      <w:spacing w:line="165" w:lineRule="exact"/>
      <w:ind w:hanging="2389"/>
    </w:pPr>
  </w:style>
  <w:style w:type="character" w:customStyle="1" w:styleId="FontStyle114">
    <w:name w:val="Font Style114"/>
    <w:uiPriority w:val="99"/>
    <w:rsid w:val="00AC4EF4"/>
    <w:rPr>
      <w:rFonts w:ascii="Times New Roman" w:hAnsi="Times New Roman" w:cs="Times New Roman"/>
      <w:b/>
      <w:bCs/>
      <w:sz w:val="16"/>
      <w:szCs w:val="16"/>
    </w:rPr>
  </w:style>
  <w:style w:type="character" w:customStyle="1" w:styleId="FontStyle139">
    <w:name w:val="Font Style139"/>
    <w:uiPriority w:val="99"/>
    <w:rsid w:val="00AC4EF4"/>
    <w:rPr>
      <w:rFonts w:ascii="Times New Roman" w:hAnsi="Times New Roman" w:cs="Times New Roman"/>
      <w:b/>
      <w:bCs/>
      <w:sz w:val="16"/>
      <w:szCs w:val="16"/>
    </w:rPr>
  </w:style>
  <w:style w:type="paragraph" w:customStyle="1" w:styleId="Style3">
    <w:name w:val="Style3"/>
    <w:basedOn w:val="a0"/>
    <w:uiPriority w:val="99"/>
    <w:rsid w:val="00AC4EF4"/>
    <w:pPr>
      <w:widowControl w:val="0"/>
      <w:autoSpaceDE w:val="0"/>
      <w:autoSpaceDN w:val="0"/>
      <w:adjustRightInd w:val="0"/>
      <w:spacing w:line="213" w:lineRule="exact"/>
      <w:ind w:firstLine="311"/>
      <w:jc w:val="both"/>
    </w:pPr>
  </w:style>
  <w:style w:type="paragraph" w:customStyle="1" w:styleId="Style12">
    <w:name w:val="Style12"/>
    <w:basedOn w:val="a0"/>
    <w:uiPriority w:val="99"/>
    <w:rsid w:val="00AC4EF4"/>
    <w:pPr>
      <w:widowControl w:val="0"/>
      <w:autoSpaceDE w:val="0"/>
      <w:autoSpaceDN w:val="0"/>
      <w:adjustRightInd w:val="0"/>
      <w:spacing w:line="177" w:lineRule="exact"/>
      <w:ind w:hanging="292"/>
    </w:pPr>
  </w:style>
  <w:style w:type="paragraph" w:customStyle="1" w:styleId="Style18">
    <w:name w:val="Style18"/>
    <w:basedOn w:val="a0"/>
    <w:uiPriority w:val="99"/>
    <w:rsid w:val="00AC4EF4"/>
    <w:pPr>
      <w:widowControl w:val="0"/>
      <w:autoSpaceDE w:val="0"/>
      <w:autoSpaceDN w:val="0"/>
      <w:adjustRightInd w:val="0"/>
      <w:spacing w:line="208" w:lineRule="exact"/>
      <w:ind w:firstLine="302"/>
    </w:pPr>
  </w:style>
  <w:style w:type="character" w:customStyle="1" w:styleId="FontStyle118">
    <w:name w:val="Font Style118"/>
    <w:uiPriority w:val="99"/>
    <w:rsid w:val="00AC4EF4"/>
    <w:rPr>
      <w:rFonts w:ascii="Times New Roman" w:hAnsi="Times New Roman" w:cs="Times New Roman"/>
      <w:b/>
      <w:bCs/>
      <w:sz w:val="18"/>
      <w:szCs w:val="18"/>
    </w:rPr>
  </w:style>
  <w:style w:type="paragraph" w:customStyle="1" w:styleId="Style2">
    <w:name w:val="Style2"/>
    <w:basedOn w:val="a0"/>
    <w:uiPriority w:val="99"/>
    <w:rsid w:val="00AC4EF4"/>
    <w:pPr>
      <w:widowControl w:val="0"/>
      <w:autoSpaceDE w:val="0"/>
      <w:autoSpaceDN w:val="0"/>
      <w:adjustRightInd w:val="0"/>
      <w:jc w:val="center"/>
    </w:pPr>
  </w:style>
  <w:style w:type="paragraph" w:customStyle="1" w:styleId="Style17">
    <w:name w:val="Style17"/>
    <w:basedOn w:val="a0"/>
    <w:uiPriority w:val="99"/>
    <w:rsid w:val="00AC4EF4"/>
    <w:pPr>
      <w:widowControl w:val="0"/>
      <w:autoSpaceDE w:val="0"/>
      <w:autoSpaceDN w:val="0"/>
      <w:adjustRightInd w:val="0"/>
      <w:spacing w:line="208" w:lineRule="exact"/>
      <w:jc w:val="both"/>
    </w:pPr>
  </w:style>
  <w:style w:type="character" w:customStyle="1" w:styleId="FontStyle156">
    <w:name w:val="Font Style156"/>
    <w:uiPriority w:val="99"/>
    <w:rsid w:val="00AC4EF4"/>
    <w:rPr>
      <w:rFonts w:ascii="Times New Roman" w:hAnsi="Times New Roman" w:cs="Times New Roman"/>
      <w:b/>
      <w:bCs/>
      <w:sz w:val="22"/>
      <w:szCs w:val="22"/>
    </w:rPr>
  </w:style>
  <w:style w:type="paragraph" w:customStyle="1" w:styleId="Style37">
    <w:name w:val="Style37"/>
    <w:basedOn w:val="a0"/>
    <w:uiPriority w:val="99"/>
    <w:rsid w:val="00AC4EF4"/>
    <w:pPr>
      <w:widowControl w:val="0"/>
      <w:autoSpaceDE w:val="0"/>
      <w:autoSpaceDN w:val="0"/>
      <w:adjustRightInd w:val="0"/>
      <w:spacing w:line="210" w:lineRule="exact"/>
      <w:jc w:val="both"/>
    </w:pPr>
  </w:style>
  <w:style w:type="character" w:customStyle="1" w:styleId="FontStyle124">
    <w:name w:val="Font Style124"/>
    <w:uiPriority w:val="99"/>
    <w:rsid w:val="00AC4EF4"/>
    <w:rPr>
      <w:rFonts w:ascii="Times New Roman" w:hAnsi="Times New Roman" w:cs="Times New Roman"/>
      <w:b/>
      <w:bCs/>
      <w:sz w:val="16"/>
      <w:szCs w:val="16"/>
    </w:rPr>
  </w:style>
  <w:style w:type="character" w:customStyle="1" w:styleId="article-preview-text">
    <w:name w:val="article-preview-text"/>
    <w:basedOn w:val="a1"/>
    <w:rsid w:val="00AC4EF4"/>
  </w:style>
  <w:style w:type="character" w:customStyle="1" w:styleId="vol-info">
    <w:name w:val="vol-info"/>
    <w:basedOn w:val="a1"/>
    <w:rsid w:val="00AC4EF4"/>
  </w:style>
  <w:style w:type="character" w:customStyle="1" w:styleId="copyright-year">
    <w:name w:val="copyright-year"/>
    <w:basedOn w:val="a1"/>
    <w:rsid w:val="00AC4EF4"/>
  </w:style>
  <w:style w:type="character" w:customStyle="1" w:styleId="hlfld-contribauthor">
    <w:name w:val="hlfld-contribauthor"/>
    <w:basedOn w:val="a1"/>
    <w:rsid w:val="00AC4EF4"/>
  </w:style>
  <w:style w:type="character" w:customStyle="1" w:styleId="authorname">
    <w:name w:val="authorname"/>
    <w:basedOn w:val="a1"/>
    <w:rsid w:val="00AC4EF4"/>
  </w:style>
  <w:style w:type="character" w:customStyle="1" w:styleId="authorsnameaffiliation">
    <w:name w:val="authorsname_affiliation"/>
    <w:basedOn w:val="a1"/>
    <w:rsid w:val="00AC4EF4"/>
  </w:style>
  <w:style w:type="character" w:customStyle="1" w:styleId="contacticon">
    <w:name w:val="contacticon"/>
    <w:basedOn w:val="a1"/>
    <w:rsid w:val="00AC4EF4"/>
  </w:style>
  <w:style w:type="character" w:customStyle="1" w:styleId="journaltitle">
    <w:name w:val="journaltitle"/>
    <w:basedOn w:val="a1"/>
    <w:rsid w:val="00AC4EF4"/>
  </w:style>
  <w:style w:type="character" w:customStyle="1" w:styleId="articlecitationyear">
    <w:name w:val="articlecitation_year"/>
    <w:basedOn w:val="a1"/>
    <w:rsid w:val="00AC4EF4"/>
  </w:style>
  <w:style w:type="character" w:customStyle="1" w:styleId="articlecitationvolume">
    <w:name w:val="articlecitation_volume"/>
    <w:basedOn w:val="a1"/>
    <w:rsid w:val="00AC4EF4"/>
  </w:style>
  <w:style w:type="character" w:customStyle="1" w:styleId="articlecitationpages">
    <w:name w:val="articlecitation_pages"/>
    <w:basedOn w:val="a1"/>
    <w:rsid w:val="00AC4EF4"/>
  </w:style>
  <w:style w:type="character" w:customStyle="1" w:styleId="1e">
    <w:name w:val="Подзаголовок1"/>
    <w:basedOn w:val="a1"/>
    <w:rsid w:val="00AC4EF4"/>
  </w:style>
  <w:style w:type="character" w:customStyle="1" w:styleId="FontStyle100">
    <w:name w:val="Font Style100"/>
    <w:basedOn w:val="a1"/>
    <w:rsid w:val="00AC4EF4"/>
    <w:rPr>
      <w:rFonts w:ascii="Book Antiqua" w:hAnsi="Book Antiqua" w:cs="Book Antiqua"/>
      <w:sz w:val="18"/>
      <w:szCs w:val="18"/>
    </w:rPr>
  </w:style>
  <w:style w:type="character" w:customStyle="1" w:styleId="FontStyle103">
    <w:name w:val="Font Style103"/>
    <w:basedOn w:val="a1"/>
    <w:rsid w:val="00AC4EF4"/>
    <w:rPr>
      <w:rFonts w:ascii="Book Antiqua" w:hAnsi="Book Antiqua" w:cs="Book Antiqua"/>
      <w:b/>
      <w:bCs/>
      <w:i/>
      <w:iCs/>
      <w:spacing w:val="20"/>
      <w:sz w:val="18"/>
      <w:szCs w:val="18"/>
    </w:rPr>
  </w:style>
  <w:style w:type="character" w:customStyle="1" w:styleId="thesaurus">
    <w:name w:val="thesaurus"/>
    <w:basedOn w:val="a1"/>
    <w:rsid w:val="00AC4EF4"/>
  </w:style>
  <w:style w:type="character" w:customStyle="1" w:styleId="citationyear">
    <w:name w:val="citation_year"/>
    <w:basedOn w:val="a1"/>
    <w:rsid w:val="00AC4EF4"/>
  </w:style>
  <w:style w:type="character" w:customStyle="1" w:styleId="normalitalic">
    <w:name w:val="normalitalic"/>
    <w:basedOn w:val="a1"/>
    <w:rsid w:val="00AC4EF4"/>
  </w:style>
  <w:style w:type="character" w:customStyle="1" w:styleId="st">
    <w:name w:val="st"/>
    <w:basedOn w:val="a1"/>
    <w:rsid w:val="00AC4EF4"/>
  </w:style>
  <w:style w:type="character" w:customStyle="1" w:styleId="doi">
    <w:name w:val="doi"/>
    <w:basedOn w:val="a1"/>
    <w:rsid w:val="00AC4EF4"/>
  </w:style>
  <w:style w:type="character" w:customStyle="1" w:styleId="author">
    <w:name w:val="author"/>
    <w:basedOn w:val="a1"/>
    <w:rsid w:val="00AC4EF4"/>
  </w:style>
  <w:style w:type="paragraph" w:customStyle="1" w:styleId="journal-title">
    <w:name w:val="journal-title"/>
    <w:basedOn w:val="a0"/>
    <w:rsid w:val="00AC4EF4"/>
    <w:pPr>
      <w:spacing w:before="100" w:beforeAutospacing="1" w:after="100" w:afterAutospacing="1"/>
    </w:pPr>
  </w:style>
  <w:style w:type="paragraph" w:customStyle="1" w:styleId="journal-volume">
    <w:name w:val="journal-volume"/>
    <w:basedOn w:val="a0"/>
    <w:rsid w:val="00AC4EF4"/>
    <w:pPr>
      <w:spacing w:before="100" w:beforeAutospacing="1" w:after="100" w:afterAutospacing="1"/>
    </w:pPr>
  </w:style>
  <w:style w:type="paragraph" w:customStyle="1" w:styleId="volissue">
    <w:name w:val="volissue"/>
    <w:basedOn w:val="a0"/>
    <w:rsid w:val="00AC4EF4"/>
    <w:pPr>
      <w:spacing w:before="100" w:beforeAutospacing="1" w:after="100" w:afterAutospacing="1"/>
    </w:pPr>
  </w:style>
  <w:style w:type="character" w:customStyle="1" w:styleId="nlmxref-aff">
    <w:name w:val="nlm_xref-aff"/>
    <w:basedOn w:val="a1"/>
    <w:rsid w:val="00AC4EF4"/>
  </w:style>
  <w:style w:type="character" w:customStyle="1" w:styleId="citationvolume">
    <w:name w:val="citation_volume"/>
    <w:basedOn w:val="a1"/>
    <w:rsid w:val="00AC4EF4"/>
  </w:style>
  <w:style w:type="character" w:customStyle="1" w:styleId="normalbold">
    <w:name w:val="normalbold"/>
    <w:basedOn w:val="a1"/>
    <w:rsid w:val="00AC4EF4"/>
  </w:style>
  <w:style w:type="paragraph" w:styleId="afff4">
    <w:name w:val="Revision"/>
    <w:hidden/>
    <w:uiPriority w:val="99"/>
    <w:semiHidden/>
    <w:rsid w:val="00AC4EF4"/>
    <w:pPr>
      <w:spacing w:after="0" w:line="240" w:lineRule="auto"/>
    </w:pPr>
    <w:rPr>
      <w:rFonts w:ascii="Times New Roman" w:eastAsia="Times New Roman" w:hAnsi="Times New Roman" w:cs="Times New Roman"/>
      <w:sz w:val="20"/>
      <w:szCs w:val="20"/>
      <w:lang w:eastAsia="ru-RU"/>
    </w:rPr>
  </w:style>
  <w:style w:type="paragraph" w:customStyle="1" w:styleId="Ttulo1">
    <w:name w:val="Título1"/>
    <w:basedOn w:val="a0"/>
    <w:rsid w:val="000E2FCB"/>
    <w:pPr>
      <w:jc w:val="center"/>
    </w:pPr>
    <w:rPr>
      <w:b/>
      <w:sz w:val="28"/>
      <w:szCs w:val="20"/>
      <w:lang w:val="pt-BR" w:eastAsia="pt-BR"/>
    </w:rPr>
  </w:style>
  <w:style w:type="paragraph" w:customStyle="1" w:styleId="Headline">
    <w:name w:val="Headline"/>
    <w:basedOn w:val="a0"/>
    <w:rsid w:val="002E33B5"/>
    <w:pPr>
      <w:jc w:val="center"/>
    </w:pPr>
    <w:rPr>
      <w:rFonts w:ascii="Lucida Sans Unicode" w:hAnsi="Lucida Sans Unicode"/>
      <w:b/>
      <w:bCs/>
      <w:sz w:val="48"/>
      <w:szCs w:val="20"/>
      <w:lang w:val="en-US" w:eastAsia="en-US"/>
    </w:rPr>
  </w:style>
  <w:style w:type="paragraph" w:customStyle="1" w:styleId="Estilo1">
    <w:name w:val="Estilo1"/>
    <w:basedOn w:val="a0"/>
    <w:qFormat/>
    <w:rsid w:val="002E33B5"/>
    <w:pPr>
      <w:spacing w:line="480" w:lineRule="auto"/>
      <w:ind w:firstLine="708"/>
      <w:jc w:val="both"/>
    </w:pPr>
    <w:rPr>
      <w:rFonts w:eastAsiaTheme="minorHAnsi"/>
      <w:sz w:val="22"/>
      <w:szCs w:val="22"/>
      <w:lang w:val="pt-BR" w:eastAsia="en-US"/>
    </w:rPr>
  </w:style>
  <w:style w:type="table" w:customStyle="1" w:styleId="SombreamentoClaro1">
    <w:name w:val="Sombreamento Claro1"/>
    <w:basedOn w:val="a2"/>
    <w:uiPriority w:val="60"/>
    <w:rsid w:val="002E33B5"/>
    <w:pPr>
      <w:spacing w:after="0" w:line="240" w:lineRule="auto"/>
    </w:pPr>
    <w:rPr>
      <w:color w:val="000000" w:themeColor="text1" w:themeShade="BF"/>
      <w:lang w:val="pt-B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Subhead1">
    <w:name w:val="Subhead 1"/>
    <w:basedOn w:val="a0"/>
    <w:rsid w:val="002E33B5"/>
    <w:pPr>
      <w:tabs>
        <w:tab w:val="left" w:pos="720"/>
        <w:tab w:val="left" w:pos="1440"/>
        <w:tab w:val="left" w:pos="2160"/>
        <w:tab w:val="left" w:pos="2880"/>
        <w:tab w:val="left" w:pos="3600"/>
        <w:tab w:val="left" w:pos="4320"/>
      </w:tabs>
      <w:autoSpaceDE w:val="0"/>
      <w:autoSpaceDN w:val="0"/>
      <w:adjustRightInd w:val="0"/>
      <w:spacing w:line="288" w:lineRule="auto"/>
      <w:textAlignment w:val="center"/>
    </w:pPr>
    <w:rPr>
      <w:rFonts w:ascii="Arial" w:hAnsi="Arial" w:cs="Arial"/>
      <w:b/>
      <w:bCs/>
      <w:caps/>
      <w:color w:val="000000"/>
      <w:lang w:val="en-US" w:eastAsia="en-US"/>
    </w:rPr>
  </w:style>
  <w:style w:type="paragraph" w:customStyle="1" w:styleId="titulo">
    <w:name w:val="titulo"/>
    <w:basedOn w:val="a0"/>
    <w:rsid w:val="002E33B5"/>
    <w:pPr>
      <w:spacing w:before="100" w:beforeAutospacing="1" w:after="100" w:afterAutospacing="1"/>
      <w:jc w:val="both"/>
    </w:pPr>
    <w:rPr>
      <w:lang w:val="pt-BR" w:eastAsia="pt-BR"/>
    </w:rPr>
  </w:style>
  <w:style w:type="character" w:customStyle="1" w:styleId="display">
    <w:name w:val="display"/>
    <w:basedOn w:val="a1"/>
    <w:rsid w:val="002E33B5"/>
  </w:style>
  <w:style w:type="character" w:customStyle="1" w:styleId="label">
    <w:name w:val="label"/>
    <w:basedOn w:val="a1"/>
    <w:rsid w:val="002E33B5"/>
  </w:style>
  <w:style w:type="character" w:customStyle="1" w:styleId="mjxassistivemathml">
    <w:name w:val="mjx_assistive_mathml"/>
    <w:basedOn w:val="a1"/>
    <w:rsid w:val="002E33B5"/>
  </w:style>
  <w:style w:type="paragraph" w:customStyle="1" w:styleId="Subhead2">
    <w:name w:val="Subhead 2"/>
    <w:basedOn w:val="a0"/>
    <w:rsid w:val="002E33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88" w:lineRule="auto"/>
      <w:textAlignment w:val="center"/>
    </w:pPr>
    <w:rPr>
      <w:rFonts w:ascii="Arial" w:hAnsi="Arial" w:cs="Arial"/>
      <w:b/>
      <w:bCs/>
      <w:color w:val="000000"/>
      <w:lang w:val="en-US" w:eastAsia="en-US"/>
    </w:rPr>
  </w:style>
  <w:style w:type="character" w:customStyle="1" w:styleId="copypaste">
    <w:name w:val="copypaste"/>
    <w:basedOn w:val="a1"/>
    <w:rsid w:val="002E33B5"/>
  </w:style>
  <w:style w:type="paragraph" w:customStyle="1" w:styleId="9-20">
    <w:name w:val="9-2 рисунки"/>
    <w:basedOn w:val="61"/>
    <w:rsid w:val="00480C1E"/>
    <w:pPr>
      <w:spacing w:before="60" w:after="120"/>
      <w:ind w:firstLine="0"/>
      <w:jc w:val="center"/>
    </w:pPr>
    <w:rPr>
      <w:sz w:val="18"/>
      <w:szCs w:val="18"/>
    </w:rPr>
  </w:style>
  <w:style w:type="paragraph" w:customStyle="1" w:styleId="msonormalcxspmiddle">
    <w:name w:val="msonormalcxspmiddle"/>
    <w:basedOn w:val="a0"/>
    <w:rsid w:val="00D57464"/>
    <w:pPr>
      <w:spacing w:before="100" w:beforeAutospacing="1" w:after="100" w:afterAutospacing="1"/>
    </w:pPr>
  </w:style>
  <w:style w:type="character" w:customStyle="1" w:styleId="authorsname">
    <w:name w:val="authors__name"/>
    <w:rsid w:val="00D57464"/>
  </w:style>
  <w:style w:type="character" w:customStyle="1" w:styleId="bigtext">
    <w:name w:val="bigtext"/>
    <w:rsid w:val="00D57464"/>
  </w:style>
  <w:style w:type="character" w:customStyle="1" w:styleId="paddingr15">
    <w:name w:val="paddingr15"/>
    <w:rsid w:val="00D57464"/>
  </w:style>
  <w:style w:type="character" w:customStyle="1" w:styleId="documenttypeverticalalignmiddle">
    <w:name w:val="documenttype verticalalignmiddle"/>
    <w:rsid w:val="00D57464"/>
  </w:style>
  <w:style w:type="paragraph" w:styleId="afff5">
    <w:name w:val="Plain Text"/>
    <w:basedOn w:val="a0"/>
    <w:link w:val="afff6"/>
    <w:rsid w:val="00D57464"/>
    <w:rPr>
      <w:rFonts w:ascii="ZapfDingbats" w:eastAsia="Calibri" w:hAnsi="ZapfDingbats"/>
      <w:sz w:val="20"/>
      <w:szCs w:val="20"/>
    </w:rPr>
  </w:style>
  <w:style w:type="character" w:customStyle="1" w:styleId="afff6">
    <w:name w:val="Текст Знак"/>
    <w:basedOn w:val="a1"/>
    <w:link w:val="afff5"/>
    <w:rsid w:val="00D57464"/>
    <w:rPr>
      <w:rFonts w:ascii="ZapfDingbats" w:eastAsia="Calibri" w:hAnsi="ZapfDingbats" w:cs="Times New Roman"/>
      <w:sz w:val="20"/>
      <w:szCs w:val="20"/>
      <w:lang w:eastAsia="ru-RU"/>
    </w:rPr>
  </w:style>
  <w:style w:type="character" w:customStyle="1" w:styleId="bibliographic-informationvalue1">
    <w:name w:val="bibliographic-information__value1"/>
    <w:uiPriority w:val="99"/>
    <w:rsid w:val="00D57464"/>
    <w:rPr>
      <w:rFonts w:cs="Times New Roman"/>
    </w:rPr>
  </w:style>
  <w:style w:type="character" w:customStyle="1" w:styleId="astmd">
    <w:name w:val="astmd"/>
    <w:uiPriority w:val="99"/>
    <w:rsid w:val="00D57464"/>
    <w:rPr>
      <w:rFonts w:cs="Times New Roman"/>
    </w:rPr>
  </w:style>
  <w:style w:type="character" w:customStyle="1" w:styleId="tlid-translation">
    <w:name w:val="tlid-translation"/>
    <w:basedOn w:val="a1"/>
    <w:rsid w:val="007F2285"/>
  </w:style>
  <w:style w:type="paragraph" w:customStyle="1" w:styleId="72">
    <w:name w:val="Основной текст (7)"/>
    <w:basedOn w:val="a0"/>
    <w:rsid w:val="007D74B2"/>
    <w:pPr>
      <w:widowControl w:val="0"/>
      <w:shd w:val="clear" w:color="auto" w:fill="FFFFFF"/>
      <w:spacing w:after="120" w:line="398" w:lineRule="exact"/>
      <w:jc w:val="center"/>
    </w:pPr>
    <w:rPr>
      <w:rFonts w:eastAsia="Tahoma"/>
      <w:sz w:val="34"/>
      <w:szCs w:val="34"/>
      <w:lang w:val="en-US"/>
    </w:rPr>
  </w:style>
  <w:style w:type="paragraph" w:customStyle="1" w:styleId="116">
    <w:name w:val="Знак Знак Знак Знак Знак Знак Знак1 Знак Знак Знак1 Знак Знак Знак Знак Знак Знак Знак Знак Знак Знак Знак Знак Знак Знак Знак Знак Знак Знак Знак Знак Знак Знак"/>
    <w:basedOn w:val="a0"/>
    <w:rsid w:val="007D74B2"/>
    <w:pPr>
      <w:spacing w:after="160" w:line="240" w:lineRule="exact"/>
    </w:pPr>
    <w:rPr>
      <w:rFonts w:ascii="Verdana" w:hAnsi="Verdana" w:cs="Verdana"/>
      <w:sz w:val="20"/>
      <w:szCs w:val="20"/>
      <w:lang w:val="en-US" w:eastAsia="en-US"/>
    </w:rPr>
  </w:style>
  <w:style w:type="character" w:customStyle="1" w:styleId="1f">
    <w:name w:val="Замещающий текст1"/>
    <w:basedOn w:val="a1"/>
    <w:semiHidden/>
    <w:rsid w:val="007D74B2"/>
    <w:rPr>
      <w:rFonts w:cs="Times New Roman"/>
      <w:color w:val="808080"/>
    </w:rPr>
  </w:style>
  <w:style w:type="paragraph" w:customStyle="1" w:styleId="dash041e0431044b0447043d044b0439">
    <w:name w:val="dash041e_0431_044b_0447_043d_044b_0439"/>
    <w:basedOn w:val="a0"/>
    <w:rsid w:val="007D74B2"/>
    <w:pPr>
      <w:spacing w:before="100" w:beforeAutospacing="1" w:after="100" w:afterAutospacing="1"/>
    </w:pPr>
    <w:rPr>
      <w:rFonts w:eastAsia="Calibri"/>
    </w:rPr>
  </w:style>
  <w:style w:type="character" w:customStyle="1" w:styleId="dash041e0431044b0447043d044b0439char">
    <w:name w:val="dash041e_0431_044b_0447_043d_044b_0439__char"/>
    <w:basedOn w:val="a1"/>
    <w:rsid w:val="007D74B2"/>
    <w:rPr>
      <w:rFonts w:cs="Times New Roman"/>
    </w:rPr>
  </w:style>
  <w:style w:type="paragraph" w:customStyle="1" w:styleId="14">
    <w:name w:val="Обычный + 14 пт"/>
    <w:basedOn w:val="a0"/>
    <w:rsid w:val="007D74B2"/>
    <w:pPr>
      <w:numPr>
        <w:numId w:val="2"/>
      </w:numPr>
      <w:tabs>
        <w:tab w:val="num" w:pos="1492"/>
      </w:tabs>
      <w:spacing w:line="360" w:lineRule="auto"/>
      <w:jc w:val="both"/>
    </w:pPr>
    <w:rPr>
      <w:sz w:val="28"/>
      <w:szCs w:val="28"/>
    </w:rPr>
  </w:style>
  <w:style w:type="paragraph" w:customStyle="1" w:styleId="afff7">
    <w:name w:val="ФИО"/>
    <w:basedOn w:val="a0"/>
    <w:qFormat/>
    <w:rsid w:val="007D49C4"/>
    <w:pPr>
      <w:spacing w:after="120"/>
    </w:pPr>
    <w:rPr>
      <w:rFonts w:eastAsia="MS Mincho"/>
      <w:lang w:eastAsia="ja-JP"/>
    </w:rPr>
  </w:style>
  <w:style w:type="paragraph" w:customStyle="1" w:styleId="afff8">
    <w:name w:val="РХТУ адрес"/>
    <w:basedOn w:val="a0"/>
    <w:qFormat/>
    <w:rsid w:val="007D49C4"/>
    <w:pPr>
      <w:spacing w:after="120" w:line="230" w:lineRule="exact"/>
    </w:pPr>
    <w:rPr>
      <w:rFonts w:eastAsia="MS Mincho"/>
      <w:sz w:val="19"/>
      <w:szCs w:val="19"/>
      <w:lang w:eastAsia="ja-JP"/>
    </w:rPr>
  </w:style>
  <w:style w:type="paragraph" w:customStyle="1" w:styleId="afff9">
    <w:name w:val="Литература"/>
    <w:basedOn w:val="a0"/>
    <w:qFormat/>
    <w:rsid w:val="007D49C4"/>
    <w:pPr>
      <w:jc w:val="center"/>
    </w:pPr>
    <w:rPr>
      <w:rFonts w:eastAsia="MS Mincho"/>
      <w:b/>
      <w:bCs/>
      <w:sz w:val="21"/>
      <w:szCs w:val="21"/>
      <w:lang w:eastAsia="ja-JP"/>
    </w:rPr>
  </w:style>
  <w:style w:type="paragraph" w:customStyle="1" w:styleId="afffa">
    <w:name w:val="Автор"/>
    <w:basedOn w:val="a0"/>
    <w:qFormat/>
    <w:rsid w:val="007D49C4"/>
    <w:pPr>
      <w:spacing w:after="120"/>
      <w:jc w:val="both"/>
    </w:pPr>
    <w:rPr>
      <w:rFonts w:eastAsia="MS Mincho"/>
      <w:i/>
      <w:sz w:val="21"/>
      <w:szCs w:val="21"/>
      <w:lang w:eastAsia="ja-JP"/>
    </w:rPr>
  </w:style>
  <w:style w:type="character" w:customStyle="1" w:styleId="apple-style-span">
    <w:name w:val="apple-style-span"/>
    <w:rsid w:val="007D49C4"/>
  </w:style>
  <w:style w:type="paragraph" w:customStyle="1" w:styleId="Style15">
    <w:name w:val="Style15"/>
    <w:basedOn w:val="a0"/>
    <w:rsid w:val="007D49C4"/>
    <w:pPr>
      <w:widowControl w:val="0"/>
      <w:autoSpaceDE w:val="0"/>
      <w:autoSpaceDN w:val="0"/>
      <w:adjustRightInd w:val="0"/>
      <w:spacing w:line="245" w:lineRule="exact"/>
      <w:ind w:firstLine="295"/>
      <w:jc w:val="both"/>
    </w:pPr>
    <w:rPr>
      <w:rFonts w:ascii="Tahoma" w:hAnsi="Tahoma"/>
    </w:rPr>
  </w:style>
  <w:style w:type="character" w:customStyle="1" w:styleId="FontStyle138">
    <w:name w:val="Font Style138"/>
    <w:rsid w:val="007D49C4"/>
    <w:rPr>
      <w:rFonts w:ascii="Times New Roman" w:hAnsi="Times New Roman" w:cs="Times New Roman"/>
      <w:sz w:val="18"/>
      <w:szCs w:val="18"/>
    </w:rPr>
  </w:style>
  <w:style w:type="character" w:customStyle="1" w:styleId="FontStyle186">
    <w:name w:val="Font Style186"/>
    <w:rsid w:val="007D49C4"/>
    <w:rPr>
      <w:rFonts w:ascii="Times New Roman" w:hAnsi="Times New Roman" w:cs="Times New Roman"/>
      <w:i/>
      <w:iCs/>
      <w:sz w:val="18"/>
      <w:szCs w:val="18"/>
    </w:rPr>
  </w:style>
  <w:style w:type="paragraph" w:customStyle="1" w:styleId="29">
    <w:name w:val="Абзац списка2"/>
    <w:basedOn w:val="a0"/>
    <w:rsid w:val="007D49C4"/>
    <w:pPr>
      <w:spacing w:after="200" w:line="276" w:lineRule="auto"/>
      <w:ind w:left="720"/>
      <w:contextualSpacing/>
    </w:pPr>
    <w:rPr>
      <w:rFonts w:ascii="Calibri" w:hAnsi="Calibri"/>
      <w:sz w:val="22"/>
      <w:szCs w:val="22"/>
      <w:lang w:eastAsia="en-US"/>
    </w:rPr>
  </w:style>
  <w:style w:type="character" w:customStyle="1" w:styleId="FontStyle142">
    <w:name w:val="Font Style142"/>
    <w:rsid w:val="007D49C4"/>
    <w:rPr>
      <w:rFonts w:ascii="Times New Roman" w:hAnsi="Times New Roman" w:cs="Times New Roman"/>
      <w:b/>
      <w:bCs/>
      <w:sz w:val="18"/>
      <w:szCs w:val="18"/>
    </w:rPr>
  </w:style>
  <w:style w:type="character" w:customStyle="1" w:styleId="FontStyle176">
    <w:name w:val="Font Style176"/>
    <w:rsid w:val="007D49C4"/>
    <w:rPr>
      <w:rFonts w:ascii="Times New Roman" w:hAnsi="Times New Roman" w:cs="Times New Roman"/>
      <w:sz w:val="14"/>
      <w:szCs w:val="14"/>
    </w:rPr>
  </w:style>
  <w:style w:type="character" w:customStyle="1" w:styleId="sr-only">
    <w:name w:val="sr-only"/>
    <w:rsid w:val="000768C8"/>
  </w:style>
  <w:style w:type="character" w:customStyle="1" w:styleId="separator">
    <w:name w:val="separator"/>
    <w:rsid w:val="000768C8"/>
  </w:style>
  <w:style w:type="character" w:customStyle="1" w:styleId="js-article-title">
    <w:name w:val="js-article-title"/>
    <w:rsid w:val="000768C8"/>
  </w:style>
  <w:style w:type="character" w:customStyle="1" w:styleId="highwire-cite-metadata-doi">
    <w:name w:val="highwire-cite-metadata-doi"/>
    <w:rsid w:val="000768C8"/>
  </w:style>
  <w:style w:type="character" w:customStyle="1" w:styleId="metadata-label">
    <w:name w:val="metadata-label"/>
    <w:rsid w:val="000768C8"/>
  </w:style>
  <w:style w:type="character" w:customStyle="1" w:styleId="red">
    <w:name w:val="red"/>
    <w:rsid w:val="000768C8"/>
  </w:style>
  <w:style w:type="paragraph" w:customStyle="1" w:styleId="mb-0">
    <w:name w:val="mb-0"/>
    <w:basedOn w:val="a0"/>
    <w:rsid w:val="000562D5"/>
    <w:pPr>
      <w:spacing w:before="100" w:beforeAutospacing="1" w:after="100" w:afterAutospacing="1"/>
    </w:pPr>
  </w:style>
  <w:style w:type="character" w:customStyle="1" w:styleId="nowrap">
    <w:name w:val="nowrap"/>
    <w:rsid w:val="000562D5"/>
  </w:style>
  <w:style w:type="character" w:customStyle="1" w:styleId="authorscontact">
    <w:name w:val="authors__contact"/>
    <w:rsid w:val="000562D5"/>
  </w:style>
  <w:style w:type="paragraph" w:customStyle="1" w:styleId="icon--meta-keyline">
    <w:name w:val="icon--meta-keyline"/>
    <w:basedOn w:val="a0"/>
    <w:rsid w:val="000562D5"/>
    <w:pPr>
      <w:spacing w:before="100" w:beforeAutospacing="1" w:after="100" w:afterAutospacing="1"/>
    </w:pPr>
  </w:style>
  <w:style w:type="character" w:customStyle="1" w:styleId="u-inline-block">
    <w:name w:val="u-inline-block"/>
    <w:rsid w:val="000562D5"/>
  </w:style>
  <w:style w:type="character" w:customStyle="1" w:styleId="bibliographic-informationtitle">
    <w:name w:val="bibliographic-information__title"/>
    <w:rsid w:val="000562D5"/>
  </w:style>
  <w:style w:type="character" w:customStyle="1" w:styleId="bibliographic-informationvalue">
    <w:name w:val="bibliographic-information__value"/>
    <w:rsid w:val="000562D5"/>
  </w:style>
  <w:style w:type="character" w:customStyle="1" w:styleId="menug">
    <w:name w:val="menug"/>
    <w:rsid w:val="000562D5"/>
  </w:style>
  <w:style w:type="character" w:customStyle="1" w:styleId="gt-baf-word-clickable">
    <w:name w:val="gt-baf-word-clickable"/>
    <w:rsid w:val="000562D5"/>
  </w:style>
  <w:style w:type="paragraph" w:customStyle="1" w:styleId="Tekstspiskaliterturi">
    <w:name w:val="Tekst spiska literturi"/>
    <w:rsid w:val="000562D5"/>
    <w:pPr>
      <w:spacing w:after="0" w:line="240" w:lineRule="auto"/>
      <w:jc w:val="both"/>
    </w:pPr>
    <w:rPr>
      <w:rFonts w:ascii="Times New Roman" w:eastAsia="Times New Roman" w:hAnsi="Times New Roman" w:cs="Times New Roman"/>
      <w:kern w:val="28"/>
      <w:sz w:val="18"/>
      <w:szCs w:val="20"/>
    </w:rPr>
  </w:style>
  <w:style w:type="paragraph" w:customStyle="1" w:styleId="EndNoteBibliography">
    <w:name w:val="EndNote Bibliography"/>
    <w:basedOn w:val="a0"/>
    <w:link w:val="EndNoteBibliography0"/>
    <w:rsid w:val="000562D5"/>
    <w:pPr>
      <w:spacing w:after="160"/>
    </w:pPr>
    <w:rPr>
      <w:rFonts w:ascii="Calibri" w:eastAsia="Calibri" w:hAnsi="Calibri" w:cs="Calibri"/>
      <w:noProof/>
      <w:sz w:val="22"/>
      <w:szCs w:val="22"/>
      <w:lang w:val="en-US" w:eastAsia="en-US"/>
    </w:rPr>
  </w:style>
  <w:style w:type="character" w:customStyle="1" w:styleId="EndNoteBibliography0">
    <w:name w:val="EndNote Bibliography Знак"/>
    <w:link w:val="EndNoteBibliography"/>
    <w:rsid w:val="000562D5"/>
    <w:rPr>
      <w:rFonts w:ascii="Calibri" w:eastAsia="Calibri" w:hAnsi="Calibri" w:cs="Calibri"/>
      <w:noProof/>
      <w:lang w:val="en-US"/>
    </w:rPr>
  </w:style>
  <w:style w:type="character" w:customStyle="1" w:styleId="doi-field">
    <w:name w:val="doi-field"/>
    <w:rsid w:val="000562D5"/>
  </w:style>
  <w:style w:type="character" w:customStyle="1" w:styleId="articleentryauthorslinks">
    <w:name w:val="articleentryauthorslinks"/>
    <w:rsid w:val="000562D5"/>
  </w:style>
  <w:style w:type="character" w:customStyle="1" w:styleId="entryauthor">
    <w:name w:val="entryauthor"/>
    <w:rsid w:val="000562D5"/>
  </w:style>
  <w:style w:type="character" w:customStyle="1" w:styleId="singlehighlightclass">
    <w:name w:val="single_highlight_class"/>
    <w:rsid w:val="000562D5"/>
  </w:style>
  <w:style w:type="character" w:customStyle="1" w:styleId="articlepagerange">
    <w:name w:val="articlepagerange"/>
    <w:rsid w:val="000562D5"/>
  </w:style>
  <w:style w:type="character" w:customStyle="1" w:styleId="mantype">
    <w:name w:val="mantype"/>
    <w:rsid w:val="000562D5"/>
  </w:style>
  <w:style w:type="character" w:customStyle="1" w:styleId="nlmtitle">
    <w:name w:val="nlm_title"/>
    <w:rsid w:val="000562D5"/>
  </w:style>
  <w:style w:type="paragraph" w:customStyle="1" w:styleId="EndNoteBibliographyTitle">
    <w:name w:val="EndNote Bibliography Title"/>
    <w:basedOn w:val="a0"/>
    <w:link w:val="EndNoteBibliographyTitle0"/>
    <w:rsid w:val="000562D5"/>
    <w:pPr>
      <w:spacing w:line="276" w:lineRule="auto"/>
      <w:jc w:val="center"/>
    </w:pPr>
    <w:rPr>
      <w:rFonts w:ascii="Calibri" w:hAnsi="Calibri" w:cs="Calibri"/>
      <w:noProof/>
      <w:sz w:val="22"/>
      <w:szCs w:val="22"/>
    </w:rPr>
  </w:style>
  <w:style w:type="character" w:customStyle="1" w:styleId="EndNoteBibliographyTitle0">
    <w:name w:val="EndNote Bibliography Title Знак"/>
    <w:link w:val="EndNoteBibliographyTitle"/>
    <w:rsid w:val="000562D5"/>
    <w:rPr>
      <w:rFonts w:ascii="Calibri" w:eastAsia="Times New Roman" w:hAnsi="Calibri" w:cs="Calibri"/>
      <w:noProof/>
      <w:lang w:eastAsia="ru-RU"/>
    </w:rPr>
  </w:style>
  <w:style w:type="character" w:customStyle="1" w:styleId="fontstyle01">
    <w:name w:val="fontstyle01"/>
    <w:basedOn w:val="a1"/>
    <w:rsid w:val="0055400A"/>
    <w:rPr>
      <w:rFonts w:ascii="TimesNewRomanPSMT" w:hAnsi="TimesNewRomanPSMT" w:hint="default"/>
      <w:b w:val="0"/>
      <w:bCs w:val="0"/>
      <w:i w:val="0"/>
      <w:iCs w:val="0"/>
      <w:color w:val="000000"/>
      <w:sz w:val="22"/>
      <w:szCs w:val="22"/>
    </w:rPr>
  </w:style>
  <w:style w:type="numbering" w:customStyle="1" w:styleId="2a">
    <w:name w:val="Нет списка2"/>
    <w:next w:val="a3"/>
    <w:uiPriority w:val="99"/>
    <w:semiHidden/>
    <w:unhideWhenUsed/>
    <w:rsid w:val="0078309D"/>
  </w:style>
  <w:style w:type="paragraph" w:customStyle="1" w:styleId="small">
    <w:name w:val="small"/>
    <w:basedOn w:val="a0"/>
    <w:rsid w:val="0078309D"/>
    <w:pPr>
      <w:spacing w:before="100" w:beforeAutospacing="1" w:after="240"/>
    </w:pPr>
    <w:rPr>
      <w:sz w:val="21"/>
      <w:szCs w:val="21"/>
    </w:rPr>
  </w:style>
  <w:style w:type="character" w:customStyle="1" w:styleId="wd-jnl-art-breadcrumb-title">
    <w:name w:val="wd-jnl-art-breadcrumb-title"/>
    <w:rsid w:val="0078309D"/>
  </w:style>
  <w:style w:type="character" w:customStyle="1" w:styleId="wd-jnl-art-breadcrumb-vol">
    <w:name w:val="wd-jnl-art-breadcrumb-vol"/>
    <w:rsid w:val="0078309D"/>
  </w:style>
  <w:style w:type="character" w:customStyle="1" w:styleId="wd-jnl-art-breadcrumb-issue">
    <w:name w:val="wd-jnl-art-breadcrumb-issue"/>
    <w:rsid w:val="0078309D"/>
  </w:style>
  <w:style w:type="paragraph" w:customStyle="1" w:styleId="1f0">
    <w:name w:val="ур.1"/>
    <w:basedOn w:val="3"/>
    <w:link w:val="1f1"/>
    <w:qFormat/>
    <w:rsid w:val="0078309D"/>
    <w:pPr>
      <w:keepNext w:val="0"/>
      <w:spacing w:after="240" w:line="360" w:lineRule="auto"/>
      <w:ind w:firstLine="709"/>
    </w:pPr>
    <w:rPr>
      <w:rFonts w:eastAsia="Times New Roman"/>
      <w:bCs w:val="0"/>
    </w:rPr>
  </w:style>
  <w:style w:type="character" w:customStyle="1" w:styleId="1f1">
    <w:name w:val="ур.1 Знак"/>
    <w:link w:val="1f0"/>
    <w:rsid w:val="0078309D"/>
    <w:rPr>
      <w:rFonts w:ascii="Times New Roman" w:eastAsia="Times New Roman" w:hAnsi="Times New Roman" w:cs="Times New Roman"/>
      <w:b/>
      <w:sz w:val="28"/>
      <w:szCs w:val="28"/>
    </w:rPr>
  </w:style>
  <w:style w:type="character" w:customStyle="1" w:styleId="contact-blockcontact-wrap-item">
    <w:name w:val="contact-block__contact-wrap-item"/>
    <w:rsid w:val="0078309D"/>
  </w:style>
  <w:style w:type="numbering" w:customStyle="1" w:styleId="37">
    <w:name w:val="Нет списка3"/>
    <w:next w:val="a3"/>
    <w:uiPriority w:val="99"/>
    <w:semiHidden/>
    <w:unhideWhenUsed/>
    <w:rsid w:val="0078309D"/>
  </w:style>
  <w:style w:type="paragraph" w:customStyle="1" w:styleId="2b">
    <w:name w:val="Обычный2"/>
    <w:rsid w:val="0078309D"/>
    <w:pPr>
      <w:widowControl w:val="0"/>
      <w:spacing w:after="0" w:line="240" w:lineRule="auto"/>
      <w:jc w:val="center"/>
    </w:pPr>
    <w:rPr>
      <w:rFonts w:ascii="Times New Roman" w:eastAsia="Times New Roman" w:hAnsi="Times New Roman" w:cs="Times New Roman"/>
      <w:sz w:val="28"/>
      <w:szCs w:val="20"/>
      <w:lang w:eastAsia="ru-RU"/>
    </w:rPr>
  </w:style>
  <w:style w:type="paragraph" w:customStyle="1" w:styleId="1f2">
    <w:name w:val="заголовок 1"/>
    <w:basedOn w:val="8dbdce"/>
    <w:next w:val="8dbdce"/>
    <w:rsid w:val="0078309D"/>
    <w:pPr>
      <w:keepNext/>
      <w:spacing w:line="-440" w:lineRule="auto"/>
      <w:ind w:firstLine="720"/>
      <w:jc w:val="center"/>
    </w:pPr>
    <w:rPr>
      <w:sz w:val="28"/>
      <w:lang w:val="en-US"/>
    </w:rPr>
  </w:style>
  <w:style w:type="paragraph" w:customStyle="1" w:styleId="2c">
    <w:name w:val="заголовок 2"/>
    <w:basedOn w:val="8dbdce"/>
    <w:next w:val="8dbdce"/>
    <w:rsid w:val="0078309D"/>
    <w:pPr>
      <w:keepNext/>
      <w:spacing w:before="120" w:after="120"/>
      <w:jc w:val="center"/>
    </w:pPr>
    <w:rPr>
      <w:sz w:val="28"/>
      <w:lang w:val="en-US"/>
    </w:rPr>
  </w:style>
  <w:style w:type="paragraph" w:customStyle="1" w:styleId="38">
    <w:name w:val="заголовок 3"/>
    <w:basedOn w:val="8dbdce"/>
    <w:next w:val="8dbdce"/>
    <w:rsid w:val="0078309D"/>
    <w:pPr>
      <w:keepNext/>
      <w:spacing w:before="120" w:after="120"/>
      <w:jc w:val="center"/>
    </w:pPr>
    <w:rPr>
      <w:sz w:val="24"/>
    </w:rPr>
  </w:style>
  <w:style w:type="paragraph" w:customStyle="1" w:styleId="43">
    <w:name w:val="заголовок 4"/>
    <w:basedOn w:val="8dbdce"/>
    <w:next w:val="8dbdce"/>
    <w:rsid w:val="0078309D"/>
    <w:pPr>
      <w:keepNext/>
      <w:spacing w:before="120" w:after="120"/>
      <w:jc w:val="center"/>
    </w:pPr>
    <w:rPr>
      <w:sz w:val="26"/>
      <w:lang w:val="en-US"/>
    </w:rPr>
  </w:style>
  <w:style w:type="paragraph" w:customStyle="1" w:styleId="52">
    <w:name w:val="заголовок 5"/>
    <w:basedOn w:val="8dbdce"/>
    <w:next w:val="8dbdce"/>
    <w:rsid w:val="0078309D"/>
    <w:pPr>
      <w:keepNext/>
      <w:spacing w:before="120" w:after="120"/>
    </w:pPr>
    <w:rPr>
      <w:sz w:val="26"/>
      <w:lang w:val="en-US"/>
    </w:rPr>
  </w:style>
  <w:style w:type="character" w:customStyle="1" w:styleId="afffb">
    <w:name w:val="Основной шрифт"/>
    <w:rsid w:val="0078309D"/>
  </w:style>
  <w:style w:type="paragraph" w:customStyle="1" w:styleId="8dbdce">
    <w:name w:val="/8dbdceбычный"/>
    <w:rsid w:val="0078309D"/>
    <w:pPr>
      <w:widowControl w:val="0"/>
      <w:spacing w:after="0" w:line="240" w:lineRule="auto"/>
    </w:pPr>
    <w:rPr>
      <w:rFonts w:ascii="Times New Roman" w:eastAsia="Times New Roman" w:hAnsi="Times New Roman" w:cs="Times New Roman"/>
      <w:sz w:val="20"/>
      <w:szCs w:val="20"/>
      <w:lang w:eastAsia="ru-RU"/>
    </w:rPr>
  </w:style>
  <w:style w:type="character" w:customStyle="1" w:styleId="of1">
    <w:name w:val="of1новной шрифт"/>
    <w:rsid w:val="0078309D"/>
  </w:style>
  <w:style w:type="character" w:customStyle="1" w:styleId="afffc">
    <w:name w:val="знак примечания"/>
    <w:rsid w:val="0078309D"/>
    <w:rPr>
      <w:sz w:val="16"/>
    </w:rPr>
  </w:style>
  <w:style w:type="paragraph" w:customStyle="1" w:styleId="afffd">
    <w:name w:val="текст примечания"/>
    <w:basedOn w:val="2b"/>
    <w:rsid w:val="0078309D"/>
    <w:rPr>
      <w:sz w:val="20"/>
    </w:rPr>
  </w:style>
  <w:style w:type="paragraph" w:customStyle="1" w:styleId="afffe">
    <w:name w:val="текст сноски"/>
    <w:basedOn w:val="2b"/>
    <w:rsid w:val="0078309D"/>
    <w:rPr>
      <w:sz w:val="20"/>
    </w:rPr>
  </w:style>
  <w:style w:type="character" w:customStyle="1" w:styleId="affff">
    <w:name w:val="знак сноски"/>
    <w:rsid w:val="0078309D"/>
    <w:rPr>
      <w:vertAlign w:val="superscript"/>
    </w:rPr>
  </w:style>
  <w:style w:type="paragraph" w:customStyle="1" w:styleId="yea">
    <w:name w:val="Основной теyeaст"/>
    <w:basedOn w:val="2b"/>
    <w:rsid w:val="0078309D"/>
    <w:pPr>
      <w:jc w:val="both"/>
    </w:pPr>
  </w:style>
  <w:style w:type="character" w:customStyle="1" w:styleId="affff0">
    <w:name w:val="номер страницы"/>
    <w:rsid w:val="0078309D"/>
  </w:style>
  <w:style w:type="paragraph" w:customStyle="1" w:styleId="1f3">
    <w:name w:val="Основной текст1"/>
    <w:basedOn w:val="a0"/>
    <w:rsid w:val="0078309D"/>
    <w:pPr>
      <w:widowControl w:val="0"/>
      <w:jc w:val="both"/>
    </w:pPr>
    <w:rPr>
      <w:snapToGrid w:val="0"/>
      <w:sz w:val="28"/>
      <w:szCs w:val="20"/>
    </w:rPr>
  </w:style>
  <w:style w:type="paragraph" w:customStyle="1" w:styleId="210">
    <w:name w:val="Основной текст 21"/>
    <w:basedOn w:val="a0"/>
    <w:rsid w:val="0078309D"/>
    <w:pPr>
      <w:ind w:firstLine="720"/>
      <w:jc w:val="both"/>
    </w:pPr>
    <w:rPr>
      <w:sz w:val="28"/>
      <w:szCs w:val="20"/>
      <w:lang w:val="en-US"/>
    </w:rPr>
  </w:style>
  <w:style w:type="paragraph" w:customStyle="1" w:styleId="1f4">
    <w:name w:val="Текст1"/>
    <w:basedOn w:val="a0"/>
    <w:qFormat/>
    <w:rsid w:val="0078309D"/>
    <w:rPr>
      <w:rFonts w:ascii="Courier New" w:hAnsi="Courier New"/>
      <w:sz w:val="20"/>
      <w:szCs w:val="20"/>
    </w:rPr>
  </w:style>
  <w:style w:type="paragraph" w:customStyle="1" w:styleId="Text0">
    <w:name w:val="Text"/>
    <w:basedOn w:val="a0"/>
    <w:rsid w:val="0078309D"/>
    <w:pPr>
      <w:ind w:firstLine="567"/>
      <w:jc w:val="both"/>
    </w:pPr>
  </w:style>
  <w:style w:type="character" w:customStyle="1" w:styleId="fontstyle21">
    <w:name w:val="fontstyle21"/>
    <w:rsid w:val="0078309D"/>
    <w:rPr>
      <w:rFonts w:ascii="AdvOT02ce3bbb.I" w:hAnsi="AdvOT02ce3bbb.I" w:hint="default"/>
      <w:b w:val="0"/>
      <w:bCs w:val="0"/>
      <w:i w:val="0"/>
      <w:iCs w:val="0"/>
      <w:color w:val="000000"/>
      <w:sz w:val="18"/>
      <w:szCs w:val="18"/>
    </w:rPr>
  </w:style>
  <w:style w:type="character" w:customStyle="1" w:styleId="fontstyle31">
    <w:name w:val="fontstyle31"/>
    <w:rsid w:val="0078309D"/>
    <w:rPr>
      <w:rFonts w:ascii="AdvOT51c1769e" w:hAnsi="AdvOT51c1769e" w:hint="default"/>
      <w:b w:val="0"/>
      <w:bCs w:val="0"/>
      <w:i w:val="0"/>
      <w:iCs w:val="0"/>
      <w:color w:val="000000"/>
      <w:sz w:val="18"/>
      <w:szCs w:val="18"/>
    </w:rPr>
  </w:style>
  <w:style w:type="character" w:customStyle="1" w:styleId="fontstyle41">
    <w:name w:val="fontstyle41"/>
    <w:rsid w:val="0078309D"/>
    <w:rPr>
      <w:rFonts w:ascii="AdvOT8608a8d1+22" w:hAnsi="AdvOT8608a8d1+22" w:hint="default"/>
      <w:b w:val="0"/>
      <w:bCs w:val="0"/>
      <w:i w:val="0"/>
      <w:iCs w:val="0"/>
      <w:color w:val="000000"/>
      <w:sz w:val="18"/>
      <w:szCs w:val="18"/>
    </w:rPr>
  </w:style>
  <w:style w:type="character" w:customStyle="1" w:styleId="fontstyle510">
    <w:name w:val="fontstyle51"/>
    <w:rsid w:val="0078309D"/>
    <w:rPr>
      <w:rFonts w:ascii="ArnoPro-Regular" w:hAnsi="ArnoPro-Regular" w:hint="default"/>
      <w:b w:val="0"/>
      <w:bCs w:val="0"/>
      <w:i w:val="0"/>
      <w:iCs w:val="0"/>
      <w:color w:val="000000"/>
      <w:sz w:val="20"/>
      <w:szCs w:val="20"/>
    </w:rPr>
  </w:style>
  <w:style w:type="character" w:customStyle="1" w:styleId="fontstyle61">
    <w:name w:val="fontstyle61"/>
    <w:rsid w:val="0078309D"/>
    <w:rPr>
      <w:rFonts w:ascii="AdvOT8608a8d1+22" w:hAnsi="AdvOT8608a8d1+22" w:hint="default"/>
      <w:b w:val="0"/>
      <w:bCs w:val="0"/>
      <w:i w:val="0"/>
      <w:iCs w:val="0"/>
      <w:color w:val="000000"/>
      <w:sz w:val="20"/>
      <w:szCs w:val="20"/>
    </w:rPr>
  </w:style>
  <w:style w:type="character" w:customStyle="1" w:styleId="fontstyle71">
    <w:name w:val="fontstyle71"/>
    <w:rsid w:val="0078309D"/>
    <w:rPr>
      <w:rFonts w:ascii="AdvOT8608a8d1+03" w:hAnsi="AdvOT8608a8d1+03" w:hint="default"/>
      <w:b w:val="0"/>
      <w:bCs w:val="0"/>
      <w:i w:val="0"/>
      <w:iCs w:val="0"/>
      <w:color w:val="000000"/>
      <w:sz w:val="20"/>
      <w:szCs w:val="20"/>
    </w:rPr>
  </w:style>
  <w:style w:type="character" w:customStyle="1" w:styleId="fontstyle81">
    <w:name w:val="fontstyle81"/>
    <w:rsid w:val="0078309D"/>
    <w:rPr>
      <w:rFonts w:ascii="AdvOT2e364b11+fb" w:hAnsi="AdvOT2e364b11+fb" w:hint="default"/>
      <w:b w:val="0"/>
      <w:bCs w:val="0"/>
      <w:i w:val="0"/>
      <w:iCs w:val="0"/>
      <w:color w:val="000000"/>
      <w:sz w:val="20"/>
      <w:szCs w:val="20"/>
    </w:rPr>
  </w:style>
  <w:style w:type="paragraph" w:styleId="a">
    <w:name w:val="List Bullet"/>
    <w:basedOn w:val="a0"/>
    <w:rsid w:val="0078309D"/>
    <w:pPr>
      <w:widowControl w:val="0"/>
      <w:numPr>
        <w:numId w:val="3"/>
      </w:numPr>
      <w:contextualSpacing/>
    </w:pPr>
    <w:rPr>
      <w:sz w:val="20"/>
      <w:szCs w:val="20"/>
    </w:rPr>
  </w:style>
  <w:style w:type="character" w:customStyle="1" w:styleId="infolabel">
    <w:name w:val="info_label"/>
    <w:rsid w:val="00D12CC7"/>
  </w:style>
  <w:style w:type="character" w:customStyle="1" w:styleId="extended-textshort">
    <w:name w:val="extended-text__short"/>
    <w:basedOn w:val="a1"/>
    <w:rsid w:val="00073C80"/>
  </w:style>
  <w:style w:type="character" w:customStyle="1" w:styleId="UnresolvedMention">
    <w:name w:val="Unresolved Mention"/>
    <w:basedOn w:val="a1"/>
    <w:uiPriority w:val="99"/>
    <w:semiHidden/>
    <w:unhideWhenUsed/>
    <w:rsid w:val="004D2847"/>
    <w:rPr>
      <w:color w:val="605E5C"/>
      <w:shd w:val="clear" w:color="auto" w:fill="E1DFDD"/>
    </w:rPr>
  </w:style>
  <w:style w:type="character" w:customStyle="1" w:styleId="jlqj4b">
    <w:name w:val="jlqj4b"/>
    <w:basedOn w:val="a1"/>
    <w:rsid w:val="004D2847"/>
  </w:style>
  <w:style w:type="character" w:customStyle="1" w:styleId="ab">
    <w:name w:val="Абзац списка Знак"/>
    <w:aliases w:val="Bullet List Знак,FooterText Знак,numbered Знак,Рисунок Знак"/>
    <w:link w:val="aa"/>
    <w:uiPriority w:val="99"/>
    <w:locked/>
    <w:rsid w:val="00FA70CB"/>
    <w:rPr>
      <w:rFonts w:ascii="Times New Roman" w:eastAsia="MS Mincho" w:hAnsi="Times New Roman" w:cs="Times New Roman"/>
      <w:sz w:val="24"/>
      <w:szCs w:val="24"/>
      <w:lang w:eastAsia="ja-JP"/>
    </w:rPr>
  </w:style>
  <w:style w:type="character" w:customStyle="1" w:styleId="af4">
    <w:name w:val="Обычный (веб) Знак"/>
    <w:aliases w:val="Обычный (Web) Знак,Обычный (веб) Знак1 Знак1,Обычный (веб) Знак Знак Знак,Обычный (веб) Знак1 Знак Знак Знак,Обычный (веб) Знак Знак Знак Знак Знак,Обычный (веб) Знак1 Знак Знак Знак1 Знак Знак,Обычный (веб) Знак1 Знак Знак1"/>
    <w:link w:val="af3"/>
    <w:uiPriority w:val="99"/>
    <w:rsid w:val="00424545"/>
    <w:rPr>
      <w:rFonts w:ascii="Times New Roman" w:eastAsia="Times New Roman" w:hAnsi="Times New Roman" w:cs="Times New Roman"/>
      <w:sz w:val="24"/>
      <w:szCs w:val="24"/>
      <w:lang w:eastAsia="ru-RU"/>
    </w:rPr>
  </w:style>
  <w:style w:type="character" w:customStyle="1" w:styleId="y2iqfc">
    <w:name w:val="y2iqfc"/>
    <w:basedOn w:val="a1"/>
    <w:rsid w:val="00912C7E"/>
  </w:style>
  <w:style w:type="paragraph" w:customStyle="1" w:styleId="ConsTitle">
    <w:name w:val="ConsTitle"/>
    <w:rsid w:val="009C2612"/>
    <w:pPr>
      <w:widowControl w:val="0"/>
      <w:spacing w:after="0" w:line="240" w:lineRule="auto"/>
    </w:pPr>
    <w:rPr>
      <w:rFonts w:ascii="Arial" w:eastAsia="Times New Roman" w:hAnsi="Arial" w:cs="Times New Roman"/>
      <w:b/>
      <w:sz w:val="16"/>
      <w:szCs w:val="20"/>
      <w:lang w:eastAsia="ru-RU"/>
    </w:rPr>
  </w:style>
  <w:style w:type="paragraph" w:customStyle="1" w:styleId="ConsNormal">
    <w:name w:val="ConsNormal"/>
    <w:rsid w:val="009C2612"/>
    <w:pPr>
      <w:widowControl w:val="0"/>
      <w:spacing w:after="0" w:line="240" w:lineRule="auto"/>
      <w:ind w:firstLine="720"/>
    </w:pPr>
    <w:rPr>
      <w:rFonts w:ascii="Arial" w:eastAsia="Times New Roman" w:hAnsi="Arial" w:cs="Times New Roman"/>
      <w:snapToGrid w:val="0"/>
      <w:sz w:val="20"/>
      <w:szCs w:val="20"/>
      <w:lang w:eastAsia="ru-RU"/>
    </w:rPr>
  </w:style>
  <w:style w:type="character" w:customStyle="1" w:styleId="s1">
    <w:name w:val="s1"/>
    <w:basedOn w:val="a1"/>
    <w:rsid w:val="009C2612"/>
  </w:style>
  <w:style w:type="character" w:customStyle="1" w:styleId="ruble">
    <w:name w:val="ruble"/>
    <w:basedOn w:val="a1"/>
    <w:rsid w:val="003D5966"/>
  </w:style>
  <w:style w:type="paragraph" w:customStyle="1" w:styleId="paragraph">
    <w:name w:val="paragraph"/>
    <w:basedOn w:val="a0"/>
    <w:rsid w:val="003D5966"/>
    <w:pPr>
      <w:spacing w:before="100" w:beforeAutospacing="1" w:after="100" w:afterAutospacing="1"/>
    </w:pPr>
  </w:style>
  <w:style w:type="paragraph" w:customStyle="1" w:styleId="Reference">
    <w:name w:val="Reference"/>
    <w:basedOn w:val="a0"/>
    <w:rsid w:val="00952CF2"/>
    <w:pPr>
      <w:numPr>
        <w:numId w:val="19"/>
      </w:numPr>
      <w:jc w:val="both"/>
    </w:pPr>
    <w:rPr>
      <w:sz w:val="20"/>
      <w:szCs w:val="20"/>
      <w:lang w:val="en-US" w:eastAsia="en-US"/>
    </w:rPr>
  </w:style>
  <w:style w:type="character" w:styleId="affff1">
    <w:name w:val="Book Title"/>
    <w:basedOn w:val="a1"/>
    <w:uiPriority w:val="33"/>
    <w:qFormat/>
    <w:rsid w:val="00AA36C4"/>
    <w:rPr>
      <w:b/>
      <w:bCs/>
      <w:i w:val="0"/>
      <w:iCs/>
      <w:spacing w:val="5"/>
    </w:rPr>
  </w:style>
  <w:style w:type="paragraph" w:customStyle="1" w:styleId="1f5">
    <w:name w:val="Обычный1"/>
    <w:rsid w:val="004D1600"/>
    <w:pPr>
      <w:spacing w:after="200" w:line="276" w:lineRule="auto"/>
    </w:pPr>
    <w:rPr>
      <w:rFonts w:ascii="Arial" w:eastAsia="Times New Roman" w:hAnsi="Arial" w:cs="Arial"/>
      <w:lang w:eastAsia="ru-RU"/>
    </w:rPr>
  </w:style>
  <w:style w:type="character" w:customStyle="1" w:styleId="extendedtext-short">
    <w:name w:val="extendedtext-short"/>
    <w:basedOn w:val="a1"/>
    <w:rsid w:val="004D1600"/>
  </w:style>
  <w:style w:type="character" w:customStyle="1" w:styleId="viiyi">
    <w:name w:val="viiyi"/>
    <w:basedOn w:val="a1"/>
    <w:rsid w:val="004D1600"/>
  </w:style>
  <w:style w:type="table" w:customStyle="1" w:styleId="44">
    <w:name w:val="Сетка таблицы4"/>
    <w:basedOn w:val="a2"/>
    <w:uiPriority w:val="39"/>
    <w:rsid w:val="004D1600"/>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2"/>
    <w:uiPriority w:val="39"/>
    <w:rsid w:val="004D1600"/>
    <w:pPr>
      <w:spacing w:after="0" w:line="240" w:lineRule="auto"/>
    </w:pPr>
    <w:rPr>
      <w:rFonts w:ascii="Times New Roman" w:eastAsia="Courier New" w:hAnsi="Times New Roman" w:cs="Arial"/>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Название объекта Знак"/>
    <w:basedOn w:val="a1"/>
    <w:link w:val="afff1"/>
    <w:uiPriority w:val="35"/>
    <w:locked/>
    <w:rsid w:val="00F97F89"/>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712657">
      <w:bodyDiv w:val="1"/>
      <w:marLeft w:val="0"/>
      <w:marRight w:val="0"/>
      <w:marTop w:val="0"/>
      <w:marBottom w:val="0"/>
      <w:divBdr>
        <w:top w:val="none" w:sz="0" w:space="0" w:color="auto"/>
        <w:left w:val="none" w:sz="0" w:space="0" w:color="auto"/>
        <w:bottom w:val="none" w:sz="0" w:space="0" w:color="auto"/>
        <w:right w:val="none" w:sz="0" w:space="0" w:color="auto"/>
      </w:divBdr>
    </w:div>
    <w:div w:id="1344474611">
      <w:bodyDiv w:val="1"/>
      <w:marLeft w:val="0"/>
      <w:marRight w:val="0"/>
      <w:marTop w:val="0"/>
      <w:marBottom w:val="0"/>
      <w:divBdr>
        <w:top w:val="none" w:sz="0" w:space="0" w:color="auto"/>
        <w:left w:val="none" w:sz="0" w:space="0" w:color="auto"/>
        <w:bottom w:val="none" w:sz="0" w:space="0" w:color="auto"/>
        <w:right w:val="none" w:sz="0" w:space="0" w:color="auto"/>
      </w:divBdr>
    </w:div>
    <w:div w:id="182395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uznetsova@onegastar.ru" TargetMode="External"/><Relationship Id="rId13" Type="http://schemas.openxmlformats.org/officeDocument/2006/relationships/hyperlink" Target="mailto:Kiku@onegastar.ru" TargetMode="External"/><Relationship Id="rId18" Type="http://schemas.openxmlformats.org/officeDocument/2006/relationships/footer" Target="footer1.xml"/><Relationship Id="rId26" Type="http://schemas.openxmlformats.org/officeDocument/2006/relationships/hyperlink" Target="https://docs.google.com/document/d/1e1QVWOv-LAWQPBKoFb6VcKljhHdDmJ7JnY6BLhLWjQA/edit"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kuznetsova@onegastar.ru" TargetMode="External"/><Relationship Id="rId17" Type="http://schemas.openxmlformats.org/officeDocument/2006/relationships/header" Target="header2.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avlova@narfu.ru" TargetMode="External"/><Relationship Id="rId24" Type="http://schemas.openxmlformats.org/officeDocument/2006/relationships/footer" Target="footer5.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a.pavlova@narfu.ru" TargetMode="External"/><Relationship Id="rId23" Type="http://schemas.openxmlformats.org/officeDocument/2006/relationships/image" Target="media/image1.png"/><Relationship Id="rId28" Type="http://schemas.openxmlformats.org/officeDocument/2006/relationships/hyperlink" Target="https://elibrary.ru/item.asp?id=27247388" TargetMode="External"/><Relationship Id="rId10" Type="http://schemas.openxmlformats.org/officeDocument/2006/relationships/hyperlink" Target="mailto:Fofanova@onegastar.ru" TargetMode="External"/><Relationship Id="rId19"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iku@onegastar.ru" TargetMode="External"/><Relationship Id="rId14" Type="http://schemas.openxmlformats.org/officeDocument/2006/relationships/hyperlink" Target="mailto:Fofanova@onegastar.ru" TargetMode="External"/><Relationship Id="rId22" Type="http://schemas.openxmlformats.org/officeDocument/2006/relationships/footer" Target="footer4.xml"/><Relationship Id="rId27" Type="http://schemas.openxmlformats.org/officeDocument/2006/relationships/footer" Target="footer7.xml"/><Relationship Id="rId30" Type="http://schemas.openxmlformats.org/officeDocument/2006/relationships/footer" Target="foot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FCCCC-EC51-4BBC-B0B9-168B02983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3263</Words>
  <Characters>18604</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User1</cp:lastModifiedBy>
  <cp:revision>8</cp:revision>
  <cp:lastPrinted>2022-03-24T09:20:00Z</cp:lastPrinted>
  <dcterms:created xsi:type="dcterms:W3CDTF">2022-03-22T11:27:00Z</dcterms:created>
  <dcterms:modified xsi:type="dcterms:W3CDTF">2022-03-24T09:21:00Z</dcterms:modified>
</cp:coreProperties>
</file>